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C9E" w:rsidRDefault="00C26C9E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C26C9E" w:rsidRDefault="00C26C9E">
      <w:pPr>
        <w:pStyle w:val="ConsPlusNormal"/>
        <w:ind w:firstLine="540"/>
        <w:jc w:val="both"/>
        <w:outlineLvl w:val="0"/>
      </w:pPr>
    </w:p>
    <w:p w:rsidR="00C26C9E" w:rsidRDefault="00C26C9E">
      <w:pPr>
        <w:pStyle w:val="ConsPlusTitle"/>
        <w:jc w:val="center"/>
        <w:outlineLvl w:val="0"/>
      </w:pPr>
      <w:r>
        <w:t>АДМИНИСТРАЦИЯ ГОРОДА НОВОКУЗНЕЦКА</w:t>
      </w:r>
    </w:p>
    <w:p w:rsidR="00C26C9E" w:rsidRDefault="00C26C9E">
      <w:pPr>
        <w:pStyle w:val="ConsPlusTitle"/>
        <w:jc w:val="center"/>
      </w:pPr>
    </w:p>
    <w:p w:rsidR="00C26C9E" w:rsidRDefault="00C26C9E">
      <w:pPr>
        <w:pStyle w:val="ConsPlusTitle"/>
        <w:jc w:val="center"/>
      </w:pPr>
      <w:r>
        <w:t>ПОСТАНОВЛЕНИЕ</w:t>
      </w:r>
    </w:p>
    <w:p w:rsidR="00C26C9E" w:rsidRDefault="00C26C9E">
      <w:pPr>
        <w:pStyle w:val="ConsPlusTitle"/>
        <w:jc w:val="center"/>
      </w:pPr>
      <w:r>
        <w:t>от 1 ноября 2016 г. N 161</w:t>
      </w:r>
    </w:p>
    <w:p w:rsidR="00C26C9E" w:rsidRDefault="00C26C9E">
      <w:pPr>
        <w:pStyle w:val="ConsPlusTitle"/>
        <w:jc w:val="center"/>
      </w:pPr>
    </w:p>
    <w:p w:rsidR="00C26C9E" w:rsidRDefault="00C26C9E">
      <w:pPr>
        <w:pStyle w:val="ConsPlusTitle"/>
        <w:jc w:val="center"/>
      </w:pPr>
      <w:r>
        <w:t xml:space="preserve">ОБ УТВЕРЖДЕНИИ РЕГЛАМЕНТА СОПРОВОЖДЕНИЯ </w:t>
      </w:r>
      <w:proofErr w:type="gramStart"/>
      <w:r>
        <w:t>ИНВЕСТИЦИОННЫХ</w:t>
      </w:r>
      <w:proofErr w:type="gramEnd"/>
    </w:p>
    <w:p w:rsidR="00C26C9E" w:rsidRDefault="00C26C9E">
      <w:pPr>
        <w:pStyle w:val="ConsPlusTitle"/>
        <w:jc w:val="center"/>
      </w:pPr>
      <w:r>
        <w:t>ПРОЕКТОВ ПО ПРИНЦИПУ ОДНОГО ОКНА НА ТЕРРИТОРИИ</w:t>
      </w:r>
    </w:p>
    <w:p w:rsidR="00C26C9E" w:rsidRDefault="00C26C9E">
      <w:pPr>
        <w:pStyle w:val="ConsPlusTitle"/>
        <w:jc w:val="center"/>
      </w:pPr>
      <w:r>
        <w:t>НОВОКУЗНЕЦКОГО ГОРОДСКОГО ОКРУГА</w:t>
      </w:r>
    </w:p>
    <w:p w:rsidR="00C26C9E" w:rsidRDefault="00C26C9E">
      <w:pPr>
        <w:pStyle w:val="ConsPlusNormal"/>
        <w:ind w:firstLine="540"/>
        <w:jc w:val="both"/>
      </w:pPr>
    </w:p>
    <w:p w:rsidR="00C26C9E" w:rsidRDefault="00C26C9E">
      <w:pPr>
        <w:pStyle w:val="ConsPlusNormal"/>
        <w:ind w:firstLine="540"/>
        <w:jc w:val="both"/>
      </w:pPr>
      <w:proofErr w:type="gramStart"/>
      <w:r>
        <w:t xml:space="preserve">В целях повышения инвестиционной привлекательности Новокузнецкого городского округа и содействия развитию предпринимательства на территории города, 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25.02.1999 N 39-ФЗ "Об инвестиционной деятельности в Российской Федерации, осуществляемой в форме капитальных вложений",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Законом Кемеровской области от 26.11.2008 N 102-ОЗ "О государственной поддержке</w:t>
      </w:r>
      <w:proofErr w:type="gramEnd"/>
      <w:r>
        <w:t xml:space="preserve"> инвестиционной, инновационной и производственной деятельности в Кемеровской области", руководствуясь </w:t>
      </w:r>
      <w:hyperlink r:id="rId7" w:history="1">
        <w:r>
          <w:rPr>
            <w:color w:val="0000FF"/>
          </w:rPr>
          <w:t>ст. 40</w:t>
        </w:r>
      </w:hyperlink>
      <w:r>
        <w:t xml:space="preserve"> Устава Новокузнецкого городского округа:</w:t>
      </w:r>
    </w:p>
    <w:p w:rsidR="00C26C9E" w:rsidRDefault="00C26C9E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29" w:history="1">
        <w:r>
          <w:rPr>
            <w:color w:val="0000FF"/>
          </w:rPr>
          <w:t>Регламент</w:t>
        </w:r>
      </w:hyperlink>
      <w:r>
        <w:t xml:space="preserve"> сопровождения инвестиционных проектов по принципу одного окна на территории Новокузнецкого городского округа согласно приложению к настоящему Постановлению.</w:t>
      </w:r>
    </w:p>
    <w:p w:rsidR="00C26C9E" w:rsidRDefault="00C26C9E">
      <w:pPr>
        <w:pStyle w:val="ConsPlusNormal"/>
        <w:spacing w:before="220"/>
        <w:ind w:firstLine="540"/>
        <w:jc w:val="both"/>
      </w:pPr>
      <w:r>
        <w:t>2. Отделу по работе со средствами массовой информации администрации города Новокузнецка (О.П. Антропова) опубликовать настоящее Постановление в городской газете "Новокузнецк".</w:t>
      </w:r>
    </w:p>
    <w:p w:rsidR="00C26C9E" w:rsidRDefault="00C26C9E">
      <w:pPr>
        <w:pStyle w:val="ConsPlusNormal"/>
        <w:spacing w:before="220"/>
        <w:ind w:firstLine="540"/>
        <w:jc w:val="both"/>
      </w:pPr>
      <w:r>
        <w:t>3. Настоящее Постановление вступает в силу после его официального опубликования.</w:t>
      </w:r>
    </w:p>
    <w:p w:rsidR="00C26C9E" w:rsidRDefault="00C26C9E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первого заместителя Главы города (Е.А. Бедарев).</w:t>
      </w:r>
    </w:p>
    <w:p w:rsidR="00C26C9E" w:rsidRDefault="00C26C9E">
      <w:pPr>
        <w:pStyle w:val="ConsPlusNormal"/>
        <w:ind w:firstLine="540"/>
        <w:jc w:val="both"/>
      </w:pPr>
    </w:p>
    <w:p w:rsidR="00C26C9E" w:rsidRDefault="00C26C9E">
      <w:pPr>
        <w:pStyle w:val="ConsPlusNormal"/>
        <w:jc w:val="right"/>
      </w:pPr>
      <w:r>
        <w:t>Глава</w:t>
      </w:r>
    </w:p>
    <w:p w:rsidR="00C26C9E" w:rsidRDefault="00C26C9E">
      <w:pPr>
        <w:pStyle w:val="ConsPlusNormal"/>
        <w:jc w:val="right"/>
      </w:pPr>
      <w:r>
        <w:t>города Новокузнецка</w:t>
      </w:r>
    </w:p>
    <w:p w:rsidR="00C26C9E" w:rsidRDefault="00C26C9E">
      <w:pPr>
        <w:pStyle w:val="ConsPlusNormal"/>
        <w:jc w:val="right"/>
      </w:pPr>
      <w:r>
        <w:t>С.Н.КУЗНЕЦОВ</w:t>
      </w:r>
    </w:p>
    <w:p w:rsidR="00C26C9E" w:rsidRDefault="00C26C9E">
      <w:pPr>
        <w:pStyle w:val="ConsPlusNormal"/>
        <w:ind w:firstLine="540"/>
        <w:jc w:val="both"/>
      </w:pPr>
    </w:p>
    <w:p w:rsidR="00C26C9E" w:rsidRDefault="00C26C9E">
      <w:pPr>
        <w:pStyle w:val="ConsPlusNormal"/>
        <w:ind w:firstLine="540"/>
        <w:jc w:val="both"/>
      </w:pPr>
    </w:p>
    <w:p w:rsidR="00C26C9E" w:rsidRDefault="00C26C9E">
      <w:pPr>
        <w:pStyle w:val="ConsPlusNormal"/>
        <w:ind w:firstLine="540"/>
        <w:jc w:val="both"/>
      </w:pPr>
    </w:p>
    <w:p w:rsidR="00C26C9E" w:rsidRDefault="00C26C9E">
      <w:pPr>
        <w:pStyle w:val="ConsPlusNormal"/>
        <w:ind w:firstLine="540"/>
        <w:jc w:val="both"/>
      </w:pPr>
    </w:p>
    <w:p w:rsidR="00C26C9E" w:rsidRDefault="00C26C9E">
      <w:pPr>
        <w:pStyle w:val="ConsPlusNormal"/>
        <w:ind w:firstLine="540"/>
        <w:jc w:val="both"/>
      </w:pPr>
    </w:p>
    <w:p w:rsidR="00C26C9E" w:rsidRDefault="00C26C9E">
      <w:pPr>
        <w:pStyle w:val="ConsPlusNormal"/>
        <w:jc w:val="right"/>
        <w:outlineLvl w:val="0"/>
      </w:pPr>
      <w:r>
        <w:t>Приложение</w:t>
      </w:r>
    </w:p>
    <w:p w:rsidR="00C26C9E" w:rsidRDefault="00C26C9E">
      <w:pPr>
        <w:pStyle w:val="ConsPlusNormal"/>
        <w:jc w:val="right"/>
      </w:pPr>
      <w:r>
        <w:t>к Постановлению администрации</w:t>
      </w:r>
    </w:p>
    <w:p w:rsidR="00C26C9E" w:rsidRDefault="00C26C9E">
      <w:pPr>
        <w:pStyle w:val="ConsPlusNormal"/>
        <w:jc w:val="right"/>
      </w:pPr>
      <w:r>
        <w:t>города Новокузнецка</w:t>
      </w:r>
    </w:p>
    <w:p w:rsidR="00C26C9E" w:rsidRDefault="00C26C9E">
      <w:pPr>
        <w:pStyle w:val="ConsPlusNormal"/>
        <w:jc w:val="right"/>
      </w:pPr>
      <w:r>
        <w:t>от 01.11.2016 N 161</w:t>
      </w:r>
    </w:p>
    <w:p w:rsidR="00C26C9E" w:rsidRDefault="00C26C9E">
      <w:pPr>
        <w:pStyle w:val="ConsPlusNormal"/>
        <w:ind w:firstLine="540"/>
        <w:jc w:val="both"/>
      </w:pPr>
    </w:p>
    <w:p w:rsidR="00C26C9E" w:rsidRDefault="00C26C9E">
      <w:pPr>
        <w:pStyle w:val="ConsPlusTitle"/>
        <w:jc w:val="center"/>
      </w:pPr>
      <w:bookmarkStart w:id="0" w:name="P29"/>
      <w:bookmarkEnd w:id="0"/>
      <w:r>
        <w:t>РЕГЛАМЕНТ</w:t>
      </w:r>
    </w:p>
    <w:p w:rsidR="00C26C9E" w:rsidRDefault="00C26C9E">
      <w:pPr>
        <w:pStyle w:val="ConsPlusTitle"/>
        <w:jc w:val="center"/>
      </w:pPr>
      <w:r>
        <w:t>СОПРОВОЖДЕНИЯ ИНВЕСТИЦИОННЫХ ПРОЕКТОВ ПО ПРИНЦИПУ ОДНОГО</w:t>
      </w:r>
    </w:p>
    <w:p w:rsidR="00C26C9E" w:rsidRDefault="00C26C9E">
      <w:pPr>
        <w:pStyle w:val="ConsPlusTitle"/>
        <w:jc w:val="center"/>
      </w:pPr>
      <w:r>
        <w:t>ОКНА НА ТЕРРИТОРИИ НОВОКУЗНЕЦКОГО ГОРОДСКОГО ОКРУГА</w:t>
      </w:r>
    </w:p>
    <w:p w:rsidR="00C26C9E" w:rsidRDefault="00C26C9E">
      <w:pPr>
        <w:pStyle w:val="ConsPlusNormal"/>
        <w:ind w:firstLine="540"/>
        <w:jc w:val="both"/>
      </w:pPr>
    </w:p>
    <w:p w:rsidR="00C26C9E" w:rsidRDefault="00C26C9E">
      <w:pPr>
        <w:pStyle w:val="ConsPlusNormal"/>
        <w:jc w:val="center"/>
        <w:outlineLvl w:val="1"/>
      </w:pPr>
      <w:r>
        <w:t>1. Общие положения</w:t>
      </w:r>
    </w:p>
    <w:p w:rsidR="00C26C9E" w:rsidRDefault="00C26C9E">
      <w:pPr>
        <w:pStyle w:val="ConsPlusNormal"/>
        <w:ind w:firstLine="540"/>
        <w:jc w:val="both"/>
      </w:pPr>
    </w:p>
    <w:p w:rsidR="00C26C9E" w:rsidRDefault="00C26C9E">
      <w:pPr>
        <w:pStyle w:val="ConsPlusNormal"/>
        <w:ind w:firstLine="540"/>
        <w:jc w:val="both"/>
      </w:pPr>
      <w:r>
        <w:t xml:space="preserve">1.1. Регламент сопровождения инвестиционных проектов по принципу одного окна на территории Новокузнецкого городского округа (далее - Регламент) разработан в целях повышения </w:t>
      </w:r>
      <w:r>
        <w:lastRenderedPageBreak/>
        <w:t>инвестиционной привлекательности Новокузнецкого городского округа, а также снижения инвестиционных рисков и административных барьеров.</w:t>
      </w:r>
    </w:p>
    <w:p w:rsidR="00C26C9E" w:rsidRDefault="00C26C9E">
      <w:pPr>
        <w:pStyle w:val="ConsPlusNormal"/>
        <w:spacing w:before="220"/>
        <w:ind w:firstLine="540"/>
        <w:jc w:val="both"/>
      </w:pPr>
      <w:r>
        <w:t>1.2. Настоящий Регламент определяет порядок взаимодействие инициаторов инвестиционных проектов с органами местного самоуправления Новокузнецкого городского округа, иными органами и организациями при реализации инвестиционных проектов.</w:t>
      </w:r>
    </w:p>
    <w:p w:rsidR="00C26C9E" w:rsidRDefault="00C26C9E">
      <w:pPr>
        <w:pStyle w:val="ConsPlusNormal"/>
        <w:spacing w:before="220"/>
        <w:ind w:firstLine="540"/>
        <w:jc w:val="both"/>
      </w:pPr>
      <w:r>
        <w:t>1.3. В настоящем Регламенте используются следующие основные понятия:</w:t>
      </w:r>
    </w:p>
    <w:p w:rsidR="00C26C9E" w:rsidRDefault="00C26C9E">
      <w:pPr>
        <w:pStyle w:val="ConsPlusNormal"/>
        <w:spacing w:before="220"/>
        <w:ind w:firstLine="540"/>
        <w:jc w:val="both"/>
      </w:pPr>
      <w:proofErr w:type="gramStart"/>
      <w:r>
        <w:t>а) инвестиционная деятельность - вложение инвестиций и осуществление практических действий в целях получения прибыли и (или) достижения иного полезного эффекта;</w:t>
      </w:r>
      <w:proofErr w:type="gramEnd"/>
    </w:p>
    <w:p w:rsidR="00C26C9E" w:rsidRDefault="00C26C9E">
      <w:pPr>
        <w:pStyle w:val="ConsPlusNormal"/>
        <w:spacing w:before="220"/>
        <w:ind w:firstLine="540"/>
        <w:jc w:val="both"/>
      </w:pPr>
      <w:r>
        <w:t>б) инвестиционный проект - обоснование экономической целесообразности, объема и сроков осуществления капитальных вложений, в том числе необходимая проектная документация, разработанная в соответствии с законодательством Российской Федерации и Кемеровской области, а также описание практических действий по осуществлению инвестиций (бизнес-план);</w:t>
      </w:r>
    </w:p>
    <w:p w:rsidR="00C26C9E" w:rsidRDefault="00C26C9E">
      <w:pPr>
        <w:pStyle w:val="ConsPlusNormal"/>
        <w:spacing w:before="220"/>
        <w:ind w:firstLine="540"/>
        <w:jc w:val="both"/>
      </w:pPr>
      <w:r>
        <w:t>в) инвестиции - денежные средства, ценные бумаги, иное имущество, в том числе имущественные права, иные права, имеющие денежную оценку, вкладываемые в объекты предпринимательской и (или) иной деятельности в целях получения прибыли и (или) достижения иного полезного эффекта;</w:t>
      </w:r>
    </w:p>
    <w:p w:rsidR="00C26C9E" w:rsidRDefault="00C26C9E">
      <w:pPr>
        <w:pStyle w:val="ConsPlusNormal"/>
        <w:spacing w:before="220"/>
        <w:ind w:firstLine="540"/>
        <w:jc w:val="both"/>
      </w:pPr>
      <w:r>
        <w:t>г) инициатор инвестиционного проекта - физическое или юридическое лицо, предлагающее инвестиционный проект к реализации на территории Новокузнецкого городского округа;</w:t>
      </w:r>
    </w:p>
    <w:p w:rsidR="00C26C9E" w:rsidRDefault="00C26C9E">
      <w:pPr>
        <w:pStyle w:val="ConsPlusNormal"/>
        <w:spacing w:before="220"/>
        <w:ind w:firstLine="540"/>
        <w:jc w:val="both"/>
      </w:pPr>
      <w:r>
        <w:t>д) исполнитель от муниципального образования - функциональный орган администрации города Новокузнецка - Управление экономического развития, промышленности и инвестиций администрации города Новокузнецка, осуществляющий сопровождение инвестиционного проекта;</w:t>
      </w:r>
    </w:p>
    <w:p w:rsidR="00C26C9E" w:rsidRDefault="00C26C9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C26C9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26C9E" w:rsidRDefault="00C26C9E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C26C9E" w:rsidRDefault="00C26C9E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опечатка: слово "образованный" приведено ошибочно.</w:t>
            </w:r>
          </w:p>
        </w:tc>
      </w:tr>
    </w:tbl>
    <w:p w:rsidR="00C26C9E" w:rsidRDefault="00C26C9E">
      <w:pPr>
        <w:pStyle w:val="ConsPlusNormal"/>
        <w:spacing w:before="280"/>
        <w:ind w:firstLine="540"/>
        <w:jc w:val="both"/>
      </w:pPr>
      <w:proofErr w:type="gramStart"/>
      <w:r>
        <w:t>е) проектный офис - рабочая группа, созданная в соответствии с распоряжением администрации города Новокузнецка от 30.07.2015 N 1757 "О создании проектного офиса по улучшению инвестиционного климата на территории Новокузнецкого городского округа" с целью улучшения инвестиционного климата на территории Новокузнецкого городского округа, образованный;</w:t>
      </w:r>
      <w:proofErr w:type="gramEnd"/>
    </w:p>
    <w:p w:rsidR="00C26C9E" w:rsidRDefault="00C26C9E">
      <w:pPr>
        <w:pStyle w:val="ConsPlusNormal"/>
        <w:spacing w:before="220"/>
        <w:ind w:firstLine="540"/>
        <w:jc w:val="both"/>
      </w:pPr>
      <w:r>
        <w:t>ж) реестр перспективных инвестиционных проектов - перечень инвестиционных проектов, планируемых к реализации на территории Новокузнецкого городского округа;</w:t>
      </w:r>
    </w:p>
    <w:p w:rsidR="00C26C9E" w:rsidRDefault="00C26C9E">
      <w:pPr>
        <w:pStyle w:val="ConsPlusNormal"/>
        <w:spacing w:before="220"/>
        <w:ind w:firstLine="540"/>
        <w:jc w:val="both"/>
      </w:pPr>
      <w:r>
        <w:t>з) реестр инвестиционных проектов - перечень инвестиционных проектов, реализуемых на территории Новокузнецкого городского округа;</w:t>
      </w:r>
    </w:p>
    <w:p w:rsidR="00C26C9E" w:rsidRDefault="00C26C9E">
      <w:pPr>
        <w:pStyle w:val="ConsPlusNormal"/>
        <w:spacing w:before="220"/>
        <w:ind w:firstLine="540"/>
        <w:jc w:val="both"/>
      </w:pPr>
      <w:r>
        <w:t>и) реестр инфраструктуры инвестиционных проектов - совокупность объектов недвижимого имущества, объектов транспортной инфраструктуры и коммунальной инфраструктуры, необходимых для реализации инвестиционных проектов на территории Новокузнецкого городского округа;</w:t>
      </w:r>
    </w:p>
    <w:p w:rsidR="00C26C9E" w:rsidRDefault="00C26C9E">
      <w:pPr>
        <w:pStyle w:val="ConsPlusNormal"/>
        <w:spacing w:before="220"/>
        <w:ind w:firstLine="540"/>
        <w:jc w:val="both"/>
      </w:pPr>
      <w:r>
        <w:t>к) площадка - земельный участок, потенциально являющийся местом реализации инвестиционного проекта;</w:t>
      </w:r>
    </w:p>
    <w:p w:rsidR="00C26C9E" w:rsidRDefault="00C26C9E">
      <w:pPr>
        <w:pStyle w:val="ConsPlusNormal"/>
        <w:spacing w:before="220"/>
        <w:ind w:firstLine="540"/>
        <w:jc w:val="both"/>
      </w:pPr>
      <w:r>
        <w:lastRenderedPageBreak/>
        <w:t>л) обращение - пакет документов, направленных инициатором инвестиционного проекта исполнителю от муниципального образования;</w:t>
      </w:r>
    </w:p>
    <w:p w:rsidR="00C26C9E" w:rsidRDefault="00C26C9E">
      <w:pPr>
        <w:pStyle w:val="ConsPlusNormal"/>
        <w:spacing w:before="220"/>
        <w:ind w:firstLine="540"/>
        <w:jc w:val="both"/>
      </w:pPr>
      <w:r>
        <w:t>м) сопровождение инвестиционного проекта - комплекс мероприятий, направленных на оказание информационной, правовой, административной и организационной поддержки реализации инвестиционного проекта;</w:t>
      </w:r>
    </w:p>
    <w:p w:rsidR="00C26C9E" w:rsidRDefault="00C26C9E">
      <w:pPr>
        <w:pStyle w:val="ConsPlusNormal"/>
        <w:spacing w:before="220"/>
        <w:ind w:firstLine="540"/>
        <w:jc w:val="both"/>
      </w:pPr>
      <w:r>
        <w:t>н) инвестиционный уполномоченный - лицо, уполномоченное распоряжением администрации города Новокузнецка на обеспечение оперативного и эффективного взаимодействия субъектов инвестиционной деятельности с отраслевыми, функциональными, территориальными органами администрации города Новокузнецка;</w:t>
      </w:r>
    </w:p>
    <w:p w:rsidR="00C26C9E" w:rsidRDefault="00C26C9E">
      <w:pPr>
        <w:pStyle w:val="ConsPlusNormal"/>
        <w:spacing w:before="220"/>
        <w:ind w:firstLine="540"/>
        <w:jc w:val="both"/>
      </w:pPr>
      <w:r>
        <w:t>о) курирующий орган - отраслевой орган администрации города Новокузнецка, определяемый инвестиционным уполномоченным на основании коллегиального решения проектного офиса в целях осуществления сопровождения инвестиционного проекта.</w:t>
      </w:r>
    </w:p>
    <w:p w:rsidR="00C26C9E" w:rsidRDefault="00C26C9E">
      <w:pPr>
        <w:pStyle w:val="ConsPlusNormal"/>
        <w:spacing w:before="220"/>
        <w:ind w:firstLine="540"/>
        <w:jc w:val="both"/>
      </w:pPr>
      <w:r>
        <w:t xml:space="preserve">1.4. Сопровождению в рамках настоящего Регламента не подлежат инвестиционные проекты в сфере жилищного строительства, создания торгово-развлекательных комплексов, объектов торговли, а также не отвечающие одному из </w:t>
      </w:r>
      <w:hyperlink w:anchor="P142" w:history="1">
        <w:r>
          <w:rPr>
            <w:color w:val="0000FF"/>
          </w:rPr>
          <w:t>требований</w:t>
        </w:r>
      </w:hyperlink>
      <w:r>
        <w:t xml:space="preserve"> к значимым инвестиционным проектам, указанных в приложении N 1 к настоящему Регламенту.</w:t>
      </w:r>
    </w:p>
    <w:p w:rsidR="00C26C9E" w:rsidRDefault="00C26C9E">
      <w:pPr>
        <w:pStyle w:val="ConsPlusNormal"/>
        <w:spacing w:before="220"/>
        <w:ind w:firstLine="540"/>
        <w:jc w:val="both"/>
      </w:pPr>
      <w:r>
        <w:t>1.5. За сопровождение инвестиционного проекта с инициатора инвестиционного проекта плата не взимается.</w:t>
      </w:r>
    </w:p>
    <w:p w:rsidR="00C26C9E" w:rsidRDefault="00C26C9E">
      <w:pPr>
        <w:pStyle w:val="ConsPlusNormal"/>
        <w:ind w:firstLine="540"/>
        <w:jc w:val="both"/>
      </w:pPr>
    </w:p>
    <w:p w:rsidR="00C26C9E" w:rsidRDefault="00C26C9E">
      <w:pPr>
        <w:pStyle w:val="ConsPlusNormal"/>
        <w:jc w:val="center"/>
        <w:outlineLvl w:val="1"/>
      </w:pPr>
      <w:r>
        <w:t>2. Виды (инструменты) поддержки при сопровождении</w:t>
      </w:r>
    </w:p>
    <w:p w:rsidR="00C26C9E" w:rsidRDefault="00C26C9E">
      <w:pPr>
        <w:pStyle w:val="ConsPlusNormal"/>
        <w:jc w:val="center"/>
      </w:pPr>
      <w:r>
        <w:t>инвестиционных проектов</w:t>
      </w:r>
    </w:p>
    <w:p w:rsidR="00C26C9E" w:rsidRDefault="00C26C9E">
      <w:pPr>
        <w:pStyle w:val="ConsPlusNormal"/>
        <w:ind w:firstLine="540"/>
        <w:jc w:val="both"/>
      </w:pPr>
    </w:p>
    <w:p w:rsidR="00C26C9E" w:rsidRDefault="00C26C9E">
      <w:pPr>
        <w:pStyle w:val="ConsPlusNormal"/>
        <w:ind w:firstLine="540"/>
        <w:jc w:val="both"/>
      </w:pPr>
      <w:r>
        <w:t>2.1. Исполнитель от муниципального образования в процессе осуществления сопровождения инвестиционных проектов оказывает следующие виды поддержки:</w:t>
      </w:r>
    </w:p>
    <w:p w:rsidR="00C26C9E" w:rsidRDefault="00C26C9E">
      <w:pPr>
        <w:pStyle w:val="ConsPlusNormal"/>
        <w:spacing w:before="220"/>
        <w:ind w:firstLine="540"/>
        <w:jc w:val="both"/>
      </w:pPr>
      <w:r>
        <w:t xml:space="preserve">а) организацию </w:t>
      </w:r>
      <w:proofErr w:type="gramStart"/>
      <w:r>
        <w:t>взаимодействия органов администрации города Новокузнецка</w:t>
      </w:r>
      <w:proofErr w:type="gramEnd"/>
      <w:r>
        <w:t xml:space="preserve"> и иных организаций, имеющих отношение к бизнес-процессам, по вопросам проведения подготовительных, согласительных и разрешительных процедур в ходе реализации инвестиционных проектов;</w:t>
      </w:r>
    </w:p>
    <w:p w:rsidR="00C26C9E" w:rsidRDefault="00C26C9E">
      <w:pPr>
        <w:pStyle w:val="ConsPlusNormal"/>
        <w:spacing w:before="220"/>
        <w:ind w:firstLine="540"/>
        <w:jc w:val="both"/>
      </w:pPr>
      <w:r>
        <w:t>б) содействие в поиске инвесторов, венчурных инвестиций, кредитов и других источников финансирования инвестиционных проектов путем направления официальных предложений и участия презентации проектов на индивидуальных встречах, форумах, выставках и других публичных мероприятиях;</w:t>
      </w:r>
    </w:p>
    <w:p w:rsidR="00C26C9E" w:rsidRDefault="00C26C9E">
      <w:pPr>
        <w:pStyle w:val="ConsPlusNormal"/>
        <w:spacing w:before="220"/>
        <w:ind w:firstLine="540"/>
        <w:jc w:val="both"/>
      </w:pPr>
      <w:r>
        <w:t>в) консультирование инициатора инвестиционного проекта при подготовке бизнес-плана, технико-экономического обоснования, презентации проекта и других материалов, необходимых для привлечения финансовых средств, в том числе кредитных, на протяжении всего срока реализации инвестиционного проекта (до начала осуществления коммерческой деятельности в рамках инвестиционного проекта);</w:t>
      </w:r>
    </w:p>
    <w:p w:rsidR="00C26C9E" w:rsidRDefault="00C26C9E">
      <w:pPr>
        <w:pStyle w:val="ConsPlusNormal"/>
        <w:spacing w:before="220"/>
        <w:ind w:firstLine="540"/>
        <w:jc w:val="both"/>
      </w:pPr>
      <w:r>
        <w:t>г) консультирование по вопросам получения всех видов государственной поддержки при реализации проекта, в том числе включения в перечень приоритетных инвестиционных проектов Кемеровской области, в реестр резидентов технопарков Кемеровской области, размещения в зонах экономического благоприятствования;</w:t>
      </w:r>
    </w:p>
    <w:p w:rsidR="00C26C9E" w:rsidRDefault="00C26C9E">
      <w:pPr>
        <w:pStyle w:val="ConsPlusNormal"/>
        <w:spacing w:before="220"/>
        <w:ind w:firstLine="540"/>
        <w:jc w:val="both"/>
      </w:pPr>
      <w:r>
        <w:t>д) выбор площадки для реализации проекта с учетом специфики инвестиционного проекта и требований документов территориального планирования и градостроительного зонирования;</w:t>
      </w:r>
    </w:p>
    <w:p w:rsidR="00C26C9E" w:rsidRDefault="00C26C9E">
      <w:pPr>
        <w:pStyle w:val="ConsPlusNormal"/>
        <w:spacing w:before="220"/>
        <w:ind w:firstLine="540"/>
        <w:jc w:val="both"/>
      </w:pPr>
      <w:r>
        <w:t>е) размещение информации об инвестиционных проектах на официальном сайте администрации города Новокузнецка portal.admnkz.info;</w:t>
      </w:r>
    </w:p>
    <w:p w:rsidR="00C26C9E" w:rsidRDefault="00C26C9E">
      <w:pPr>
        <w:pStyle w:val="ConsPlusNormal"/>
        <w:spacing w:before="220"/>
        <w:ind w:firstLine="540"/>
        <w:jc w:val="both"/>
      </w:pPr>
      <w:r>
        <w:lastRenderedPageBreak/>
        <w:t>ж) содействие в подготовке презентационных материалов для рассмотрения инвестиционных проектов на заседаниях проектного офиса.</w:t>
      </w:r>
    </w:p>
    <w:p w:rsidR="00C26C9E" w:rsidRDefault="00C26C9E">
      <w:pPr>
        <w:pStyle w:val="ConsPlusNormal"/>
        <w:ind w:firstLine="540"/>
        <w:jc w:val="both"/>
      </w:pPr>
    </w:p>
    <w:p w:rsidR="00C26C9E" w:rsidRDefault="00C26C9E">
      <w:pPr>
        <w:pStyle w:val="ConsPlusNormal"/>
        <w:jc w:val="center"/>
        <w:outlineLvl w:val="1"/>
      </w:pPr>
      <w:r>
        <w:t>3. Планирование и сопровождение инвестиционного проекта</w:t>
      </w:r>
    </w:p>
    <w:p w:rsidR="00C26C9E" w:rsidRDefault="00C26C9E">
      <w:pPr>
        <w:pStyle w:val="ConsPlusNormal"/>
        <w:ind w:firstLine="540"/>
        <w:jc w:val="both"/>
      </w:pPr>
    </w:p>
    <w:p w:rsidR="00C26C9E" w:rsidRDefault="00C26C9E">
      <w:pPr>
        <w:pStyle w:val="ConsPlusNormal"/>
        <w:ind w:firstLine="540"/>
        <w:jc w:val="both"/>
      </w:pPr>
      <w:r>
        <w:t>3.1. Сопровождение инвестиционного проекта начинается с момента регистрации обращения о намерении реализовать инвестиционный проект на территории Новокузнецкого городского округа в реестре перспективных инвестиционных проектов и реестре инфраструктуры инвестиционных проектов Новокузнецкого городского округа.</w:t>
      </w:r>
    </w:p>
    <w:p w:rsidR="00C26C9E" w:rsidRDefault="00C26C9E">
      <w:pPr>
        <w:pStyle w:val="ConsPlusNormal"/>
        <w:spacing w:before="220"/>
        <w:ind w:firstLine="540"/>
        <w:jc w:val="both"/>
      </w:pPr>
      <w:r>
        <w:t xml:space="preserve">3.2. </w:t>
      </w:r>
      <w:proofErr w:type="gramStart"/>
      <w:r>
        <w:t>Для начала сопровождения инвестиционного проекта инициатор инвестиционного проекта направляет в орган администрации города Новокузнецка либо исполнителю от муниципального образования в бумажной форме по адресу: 654080, г. Новокузнецк, ул. Кирова, д. 71, кабинет 534, или в электронной форме по адресу электронной почты: otd_invest@admnkz.info официальное обращение о намерении реализовать инвестиционный проект или обращение о необходимости предоставления мер поддержки инвестиционной</w:t>
      </w:r>
      <w:proofErr w:type="gramEnd"/>
      <w:r>
        <w:t xml:space="preserve"> деятельности (далее - Обращение).</w:t>
      </w:r>
    </w:p>
    <w:p w:rsidR="00C26C9E" w:rsidRDefault="00C26C9E">
      <w:pPr>
        <w:pStyle w:val="ConsPlusNormal"/>
        <w:spacing w:before="220"/>
        <w:ind w:firstLine="540"/>
        <w:jc w:val="both"/>
      </w:pPr>
      <w:proofErr w:type="gramStart"/>
      <w:r>
        <w:t>Органы администрации города Новокузнецка в случае обращения к ним инициатора инвестиционного проекта по вопросу реализации инвестиционного проекта на территории Новокузнецкого городского округа обязаны в течение 3 рабочих дней с даты обращения уведомить исполнителя от муниципального образования о данном проекте и проинформировать инициатора инвестиционного проекта о возможности сопровождения инвестиционного проекта по принципу одного окна.</w:t>
      </w:r>
      <w:proofErr w:type="gramEnd"/>
    </w:p>
    <w:p w:rsidR="00C26C9E" w:rsidRDefault="00C26C9E">
      <w:pPr>
        <w:pStyle w:val="ConsPlusNormal"/>
        <w:spacing w:before="220"/>
        <w:ind w:firstLine="540"/>
        <w:jc w:val="both"/>
      </w:pPr>
      <w:bookmarkStart w:id="1" w:name="P74"/>
      <w:bookmarkEnd w:id="1"/>
      <w:r>
        <w:t>3.3. Обращение включает в себя:</w:t>
      </w:r>
    </w:p>
    <w:p w:rsidR="00C26C9E" w:rsidRDefault="00C26C9E">
      <w:pPr>
        <w:pStyle w:val="ConsPlusNormal"/>
        <w:spacing w:before="220"/>
        <w:ind w:firstLine="540"/>
        <w:jc w:val="both"/>
      </w:pPr>
      <w:r>
        <w:t xml:space="preserve">а) </w:t>
      </w:r>
      <w:hyperlink w:anchor="P167" w:history="1">
        <w:r>
          <w:rPr>
            <w:color w:val="0000FF"/>
          </w:rPr>
          <w:t>заявку</w:t>
        </w:r>
      </w:hyperlink>
      <w:r>
        <w:t xml:space="preserve"> на сопровождение инвестиционного проекта, оформленную в соответствии с приложением N 2 к настоящему Регламенту;</w:t>
      </w:r>
    </w:p>
    <w:p w:rsidR="00C26C9E" w:rsidRDefault="00C26C9E">
      <w:pPr>
        <w:pStyle w:val="ConsPlusNormal"/>
        <w:spacing w:before="220"/>
        <w:ind w:firstLine="540"/>
        <w:jc w:val="both"/>
      </w:pPr>
      <w:r>
        <w:t xml:space="preserve">б) </w:t>
      </w:r>
      <w:hyperlink w:anchor="P372" w:history="1">
        <w:r>
          <w:rPr>
            <w:color w:val="0000FF"/>
          </w:rPr>
          <w:t>согласие</w:t>
        </w:r>
      </w:hyperlink>
      <w:r>
        <w:t xml:space="preserve"> на обработку персональных данных согласно приложению N 3 к настоящему Регламенту (необходимо только в случае, если инициатором инвестиционного проекта является физическое лицо);</w:t>
      </w:r>
    </w:p>
    <w:p w:rsidR="00C26C9E" w:rsidRDefault="00C26C9E">
      <w:pPr>
        <w:pStyle w:val="ConsPlusNormal"/>
        <w:spacing w:before="220"/>
        <w:ind w:firstLine="540"/>
        <w:jc w:val="both"/>
      </w:pPr>
      <w:r>
        <w:t>в) презентацию инвестиционного проекта.</w:t>
      </w:r>
    </w:p>
    <w:p w:rsidR="00C26C9E" w:rsidRDefault="00C26C9E">
      <w:pPr>
        <w:pStyle w:val="ConsPlusNormal"/>
        <w:spacing w:before="220"/>
        <w:ind w:firstLine="540"/>
        <w:jc w:val="both"/>
      </w:pPr>
      <w:r>
        <w:t>Инициатор инвестиционного проекта несет ответственность за полноту и достоверность представленных исходных данных, расчетов, обоснований. Для всех исходных данных и расчетных величин, представленных инициатором инвестиционного проекта, в обращении указываются источники их получения. Для ценовых величин указывается конкретная дата, на которую приводятся расчеты.</w:t>
      </w:r>
    </w:p>
    <w:p w:rsidR="00C26C9E" w:rsidRDefault="00C26C9E">
      <w:pPr>
        <w:pStyle w:val="ConsPlusNormal"/>
        <w:spacing w:before="220"/>
        <w:ind w:firstLine="540"/>
        <w:jc w:val="both"/>
      </w:pPr>
      <w:r>
        <w:t xml:space="preserve">3.4. </w:t>
      </w:r>
      <w:proofErr w:type="gramStart"/>
      <w:r>
        <w:t xml:space="preserve">Исполнитель от муниципального образования регистрирует Обращение в </w:t>
      </w:r>
      <w:hyperlink w:anchor="P423" w:history="1">
        <w:r>
          <w:rPr>
            <w:color w:val="0000FF"/>
          </w:rPr>
          <w:t>реестре</w:t>
        </w:r>
      </w:hyperlink>
      <w:r>
        <w:t xml:space="preserve"> перспективных инвестиционных проектов Новокузнецкого городского округа, который ведется по форме согласно приложению N 4 к настоящему Регламенту, и </w:t>
      </w:r>
      <w:hyperlink w:anchor="P493" w:history="1">
        <w:r>
          <w:rPr>
            <w:color w:val="0000FF"/>
          </w:rPr>
          <w:t>реестре</w:t>
        </w:r>
      </w:hyperlink>
      <w:r>
        <w:t xml:space="preserve"> инфраструктуры инвестиционных проектов, который ведется по форме согласно приложению N 5 к настоящему Регламенту, в течение 3 рабочих дней с момента поступления Обращения, если оно соответствует требованиям </w:t>
      </w:r>
      <w:hyperlink w:anchor="P74" w:history="1">
        <w:r>
          <w:rPr>
            <w:color w:val="0000FF"/>
          </w:rPr>
          <w:t>п. 3.3</w:t>
        </w:r>
      </w:hyperlink>
      <w:r>
        <w:t xml:space="preserve"> настоящего Регламента, и опубликовывает</w:t>
      </w:r>
      <w:proofErr w:type="gramEnd"/>
      <w:r>
        <w:t xml:space="preserve"> его на официальном сайте администрации города Новокузнецка, в разделе "Инвесторам". В случае несоответствия Обращения требованиям </w:t>
      </w:r>
      <w:hyperlink w:anchor="P74" w:history="1">
        <w:r>
          <w:rPr>
            <w:color w:val="0000FF"/>
          </w:rPr>
          <w:t>п. 3.3</w:t>
        </w:r>
      </w:hyperlink>
      <w:r>
        <w:t xml:space="preserve"> настоящего Регламента исполнитель от муниципального образования готовит письменный мотивированный отказ в регистрации Обращения с указанием оснований для отказа в регистрации Обращения в соответствии с </w:t>
      </w:r>
      <w:hyperlink w:anchor="P80" w:history="1">
        <w:r>
          <w:rPr>
            <w:color w:val="0000FF"/>
          </w:rPr>
          <w:t>п. 3.5</w:t>
        </w:r>
      </w:hyperlink>
      <w:r>
        <w:t xml:space="preserve"> настоящего Регламента и вместе с Обращением направляет его инициатору инвестиционного проекта.</w:t>
      </w:r>
    </w:p>
    <w:p w:rsidR="00C26C9E" w:rsidRDefault="00C26C9E">
      <w:pPr>
        <w:pStyle w:val="ConsPlusNormal"/>
        <w:spacing w:before="220"/>
        <w:ind w:firstLine="540"/>
        <w:jc w:val="both"/>
      </w:pPr>
      <w:bookmarkStart w:id="2" w:name="P80"/>
      <w:bookmarkEnd w:id="2"/>
      <w:r>
        <w:t>3.5. Основаниями для отказа в регистрации Обращения являются:</w:t>
      </w:r>
    </w:p>
    <w:p w:rsidR="00C26C9E" w:rsidRDefault="00C26C9E">
      <w:pPr>
        <w:pStyle w:val="ConsPlusNormal"/>
        <w:spacing w:before="220"/>
        <w:ind w:firstLine="540"/>
        <w:jc w:val="both"/>
      </w:pPr>
      <w:r>
        <w:lastRenderedPageBreak/>
        <w:t>а) инвестиционный проект относится к сфере жилищного строительства, созданию торгово-развлекательных комплексов, объектов торговли;</w:t>
      </w:r>
    </w:p>
    <w:p w:rsidR="00C26C9E" w:rsidRDefault="00C26C9E">
      <w:pPr>
        <w:pStyle w:val="ConsPlusNormal"/>
        <w:spacing w:before="220"/>
        <w:ind w:firstLine="540"/>
        <w:jc w:val="both"/>
      </w:pPr>
      <w:r>
        <w:t>б) Обращение содержит предложение об использовании механизмов муниципально-частного партнерства, концессии;</w:t>
      </w:r>
    </w:p>
    <w:p w:rsidR="00C26C9E" w:rsidRDefault="00C26C9E">
      <w:pPr>
        <w:pStyle w:val="ConsPlusNormal"/>
        <w:spacing w:before="220"/>
        <w:ind w:firstLine="540"/>
        <w:jc w:val="both"/>
      </w:pPr>
      <w:r>
        <w:t>в) инвестиционный проект предусматривает создание предприятия на территории зоны экономического благоприятствования промышленно-производственного типа "Кузнецкая слобода";</w:t>
      </w:r>
    </w:p>
    <w:p w:rsidR="00C26C9E" w:rsidRDefault="00C26C9E">
      <w:pPr>
        <w:pStyle w:val="ConsPlusNormal"/>
        <w:spacing w:before="220"/>
        <w:ind w:firstLine="540"/>
        <w:jc w:val="both"/>
      </w:pPr>
      <w:r>
        <w:t xml:space="preserve">г) Обращение не соответствует требованиям </w:t>
      </w:r>
      <w:hyperlink w:anchor="P74" w:history="1">
        <w:r>
          <w:rPr>
            <w:color w:val="0000FF"/>
          </w:rPr>
          <w:t>п. 3.3</w:t>
        </w:r>
      </w:hyperlink>
      <w:r>
        <w:t xml:space="preserve"> настоящего Регламента;</w:t>
      </w:r>
    </w:p>
    <w:p w:rsidR="00C26C9E" w:rsidRDefault="00C26C9E">
      <w:pPr>
        <w:pStyle w:val="ConsPlusNormal"/>
        <w:spacing w:before="220"/>
        <w:ind w:firstLine="540"/>
        <w:jc w:val="both"/>
      </w:pPr>
      <w:r>
        <w:t>д) инициатор инвестиционного проекта находится в процессе ликвидации;</w:t>
      </w:r>
    </w:p>
    <w:p w:rsidR="00C26C9E" w:rsidRDefault="00C26C9E">
      <w:pPr>
        <w:pStyle w:val="ConsPlusNormal"/>
        <w:spacing w:before="220"/>
        <w:ind w:firstLine="540"/>
        <w:jc w:val="both"/>
      </w:pPr>
      <w:r>
        <w:t>е) в отношении инициатора инвестиционного проекта имеется возбужденное производство по делу о банкротстве;</w:t>
      </w:r>
    </w:p>
    <w:p w:rsidR="00C26C9E" w:rsidRDefault="00C26C9E">
      <w:pPr>
        <w:pStyle w:val="ConsPlusNormal"/>
        <w:spacing w:before="220"/>
        <w:ind w:firstLine="540"/>
        <w:jc w:val="both"/>
      </w:pPr>
      <w:r>
        <w:t>ж) инициатор инвестиционного проекта имеет просроченную задолженность по налогам и сборам в бюджеты бюджетной системы Российской Федерации;</w:t>
      </w:r>
    </w:p>
    <w:p w:rsidR="00C26C9E" w:rsidRDefault="00C26C9E">
      <w:pPr>
        <w:pStyle w:val="ConsPlusNormal"/>
        <w:spacing w:before="220"/>
        <w:ind w:firstLine="540"/>
        <w:jc w:val="both"/>
      </w:pPr>
      <w:r>
        <w:t xml:space="preserve">з) деятельность инициатора инвестиционного проекта приостановлена в порядке, предусмотренном </w:t>
      </w:r>
      <w:hyperlink r:id="rId8" w:history="1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правонарушениях.</w:t>
      </w:r>
    </w:p>
    <w:p w:rsidR="00C26C9E" w:rsidRDefault="00C26C9E">
      <w:pPr>
        <w:pStyle w:val="ConsPlusNormal"/>
        <w:spacing w:before="220"/>
        <w:ind w:firstLine="540"/>
        <w:jc w:val="both"/>
      </w:pPr>
      <w:r>
        <w:t xml:space="preserve">3.6. В случае если Обращение содержит намерение об использовании механизмов муниципально-частного партнерства, концессии, исполнитель от муниципального образования направляет данное Обращение в течение 5 рабочих дней </w:t>
      </w:r>
      <w:proofErr w:type="gramStart"/>
      <w:r>
        <w:t>с даты</w:t>
      </w:r>
      <w:proofErr w:type="gramEnd"/>
      <w:r>
        <w:t xml:space="preserve"> его получения в соответствующий отраслевой орган администрации города Новокузнецка в зависимости от сферы инвестиционного проекта.</w:t>
      </w:r>
    </w:p>
    <w:p w:rsidR="00C26C9E" w:rsidRDefault="00C26C9E">
      <w:pPr>
        <w:pStyle w:val="ConsPlusNormal"/>
        <w:spacing w:before="220"/>
        <w:ind w:firstLine="540"/>
        <w:jc w:val="both"/>
      </w:pPr>
      <w:r>
        <w:t xml:space="preserve">3.7. </w:t>
      </w:r>
      <w:proofErr w:type="gramStart"/>
      <w:r>
        <w:t>В случае если инвестиционный проект предусматривает создание предприятия на территории зоны экономического благоприятствования промышленно-производственного типа "Кузнецкая слобода", созданной в соответствии с распоряжением Коллегии Администрации Кемеровской области от 25.12.2014 N 853-р "О создании зоны экономического благоприятствования на территории муниципального образования "Новокузнецкий городской округ", исполнитель от муниципального образования направляет Обращение в течение 5 рабочих дней с даты его получения в Муниципальное автономное</w:t>
      </w:r>
      <w:proofErr w:type="gramEnd"/>
      <w:r>
        <w:t xml:space="preserve"> учреждение "Многофункциональный центр города Новокузнецка по предоставлению государственных и муниципальных услуг".</w:t>
      </w:r>
    </w:p>
    <w:p w:rsidR="00C26C9E" w:rsidRDefault="00C26C9E">
      <w:pPr>
        <w:pStyle w:val="ConsPlusNormal"/>
        <w:spacing w:before="220"/>
        <w:ind w:firstLine="540"/>
        <w:jc w:val="both"/>
      </w:pPr>
      <w:r>
        <w:t xml:space="preserve">3.8. Если для реализации инвестиционного проекта требуются площадки, исполнитель от муниципального образования в течение 5 рабочих дней </w:t>
      </w:r>
      <w:proofErr w:type="gramStart"/>
      <w:r>
        <w:t>с даты регистрации</w:t>
      </w:r>
      <w:proofErr w:type="gramEnd"/>
      <w:r>
        <w:t xml:space="preserve"> Обращения направляет в Комитет градостроительства и земельных ресурсов администрации города Новокузнецка заявку на подбор площадки в соответствии со сведениями, представленными в Обращении.</w:t>
      </w:r>
    </w:p>
    <w:p w:rsidR="00C26C9E" w:rsidRDefault="00C26C9E">
      <w:pPr>
        <w:pStyle w:val="ConsPlusNormal"/>
        <w:spacing w:before="220"/>
        <w:ind w:firstLine="540"/>
        <w:jc w:val="both"/>
      </w:pPr>
      <w:r>
        <w:t xml:space="preserve">Комитет градостроительства и земельных ресурсов администрации города Новокузнецка в течение 5 рабочих дней </w:t>
      </w:r>
      <w:proofErr w:type="gramStart"/>
      <w:r>
        <w:t>с даты поступления</w:t>
      </w:r>
      <w:proofErr w:type="gramEnd"/>
      <w:r>
        <w:t xml:space="preserve"> заявки рассматривает заявку, при необходимости направляет запрос инициатору инвестиционного проекта об уточнении требований к площадке, а также уведомляет об этом исполнителя от муниципального образования.</w:t>
      </w:r>
    </w:p>
    <w:p w:rsidR="00C26C9E" w:rsidRDefault="00C26C9E">
      <w:pPr>
        <w:pStyle w:val="ConsPlusNormal"/>
        <w:spacing w:before="220"/>
        <w:ind w:firstLine="540"/>
        <w:jc w:val="both"/>
      </w:pPr>
      <w:r>
        <w:t xml:space="preserve">При получении от инициатора инвестиционного проекта необходимой информации о площадке Комитет градостроительства и земельных ресурсов администрации города Новокузнецка осуществляет подбор площадок, отвечающих требованиям инициатора инвестиционного проекта, и в срок, не превышающий 5 рабочих дней </w:t>
      </w:r>
      <w:proofErr w:type="gramStart"/>
      <w:r>
        <w:t>с даты получения</w:t>
      </w:r>
      <w:proofErr w:type="gramEnd"/>
      <w:r>
        <w:t xml:space="preserve"> данной информации, направляет сведения о подобранных площадках исполнителю от муниципального образования.</w:t>
      </w:r>
    </w:p>
    <w:p w:rsidR="00C26C9E" w:rsidRDefault="00C26C9E">
      <w:pPr>
        <w:pStyle w:val="ConsPlusNormal"/>
        <w:spacing w:before="220"/>
        <w:ind w:firstLine="540"/>
        <w:jc w:val="both"/>
      </w:pPr>
      <w:bookmarkStart w:id="3" w:name="P94"/>
      <w:bookmarkEnd w:id="3"/>
      <w:r>
        <w:lastRenderedPageBreak/>
        <w:t>3.9. Исполнитель от муниципального образования в течение 30 дней с момента регистрации Обращения готовит ответ инициатору инвестиционного проекта по вопросу реализации инвестиционного проекта и назначает дату для проведения рабочей встречи, осмотра площадок.</w:t>
      </w:r>
    </w:p>
    <w:p w:rsidR="00C26C9E" w:rsidRDefault="00C26C9E">
      <w:pPr>
        <w:pStyle w:val="ConsPlusNormal"/>
        <w:spacing w:before="220"/>
        <w:ind w:firstLine="540"/>
        <w:jc w:val="both"/>
      </w:pPr>
      <w:r>
        <w:t xml:space="preserve">3.10. В течение 30 дней с момента проведения рабочей встречи, указанной в </w:t>
      </w:r>
      <w:hyperlink w:anchor="P94" w:history="1">
        <w:r>
          <w:rPr>
            <w:color w:val="0000FF"/>
          </w:rPr>
          <w:t>пункте 3.9</w:t>
        </w:r>
      </w:hyperlink>
      <w:r>
        <w:t xml:space="preserve"> настоящего Регламента, инициатор инвестиционного проекта сообщает в бумажной или электронной форме исполнителю от муниципального образования свое решение по реализации инвестиционного проекта на территории Новокузнецкого городского округа. Если в указанный срок ответ не поступил, исполнитель от муниципального образования прекращает сопровождение данного инвестиционного проекта.</w:t>
      </w:r>
    </w:p>
    <w:p w:rsidR="00C26C9E" w:rsidRDefault="00C26C9E">
      <w:pPr>
        <w:pStyle w:val="ConsPlusNormal"/>
        <w:spacing w:before="220"/>
        <w:ind w:firstLine="540"/>
        <w:jc w:val="both"/>
      </w:pPr>
      <w:proofErr w:type="gramStart"/>
      <w:r>
        <w:t>В случае получения согласия инициатора инвестиционного проекта на реализацию инвестиционного проекта на территории Новокузнецкого городского округа в соответствии с условиями</w:t>
      </w:r>
      <w:proofErr w:type="gramEnd"/>
      <w:r>
        <w:t xml:space="preserve">, указанными в ответе исполнителя от муниципального образования, исполнитель от муниципального образования запрашивает у инициатора инвестиционного проекта бизнес-план, оформленный в соответствии с </w:t>
      </w:r>
      <w:hyperlink w:anchor="P535" w:history="1">
        <w:r>
          <w:rPr>
            <w:color w:val="0000FF"/>
          </w:rPr>
          <w:t>приложением N 6</w:t>
        </w:r>
      </w:hyperlink>
      <w:r>
        <w:t xml:space="preserve"> к настоящему Регламенту. В течение 30 дней с момента получения запроса инициатор инвестиционного проекта предоставляет бизнес-план исполнителю от муниципального образования. При необходимости исполнитель от муниципального образования оказывает помощь в оформлении бизнес-плана.</w:t>
      </w:r>
    </w:p>
    <w:p w:rsidR="00C26C9E" w:rsidRDefault="00C26C9E">
      <w:pPr>
        <w:pStyle w:val="ConsPlusNormal"/>
        <w:spacing w:before="220"/>
        <w:ind w:firstLine="540"/>
        <w:jc w:val="both"/>
      </w:pPr>
      <w:r>
        <w:t>В день получения бизнес-плана исполнитель от муниципального образования передает его инвестиционному уполномоченному.</w:t>
      </w:r>
    </w:p>
    <w:p w:rsidR="00C26C9E" w:rsidRDefault="00C26C9E">
      <w:pPr>
        <w:pStyle w:val="ConsPlusNormal"/>
        <w:spacing w:before="220"/>
        <w:ind w:firstLine="540"/>
        <w:jc w:val="both"/>
      </w:pPr>
      <w:r>
        <w:t>В течение 3 дней с момента получения бизнес-плана инвестиционный уполномоченный готовит заключение на инвестиционный прое</w:t>
      </w:r>
      <w:proofErr w:type="gramStart"/>
      <w:r>
        <w:t>кт в св</w:t>
      </w:r>
      <w:proofErr w:type="gramEnd"/>
      <w:r>
        <w:t>ободной форме и направляет его исполнителю от муниципального образования для рассмотрения на заседании проектного офиса.</w:t>
      </w:r>
    </w:p>
    <w:p w:rsidR="00C26C9E" w:rsidRDefault="00C26C9E">
      <w:pPr>
        <w:pStyle w:val="ConsPlusNormal"/>
        <w:spacing w:before="220"/>
        <w:ind w:firstLine="540"/>
        <w:jc w:val="both"/>
      </w:pPr>
      <w:r>
        <w:t xml:space="preserve">В течение 10 дней с момента получения заключения на инвестиционный проект проводится заседание проектного офиса. Исполнитель от муниципального образования выносит документы, указанные в </w:t>
      </w:r>
      <w:hyperlink w:anchor="P628" w:history="1">
        <w:r>
          <w:rPr>
            <w:color w:val="0000FF"/>
          </w:rPr>
          <w:t>приложении N 7</w:t>
        </w:r>
      </w:hyperlink>
      <w:r>
        <w:t xml:space="preserve"> к настоящему Регламенту, на рассмотрение на заседании проектного офиса.</w:t>
      </w:r>
    </w:p>
    <w:p w:rsidR="00C26C9E" w:rsidRDefault="00C26C9E">
      <w:pPr>
        <w:pStyle w:val="ConsPlusNormal"/>
        <w:spacing w:before="220"/>
        <w:ind w:firstLine="540"/>
        <w:jc w:val="both"/>
      </w:pPr>
      <w:r>
        <w:t>3.11. Состав проектного офиса определяется в соответствии с распоряжением администрации города Новокузнецка от 30.07.2015 N 1757 "О создании проектного офиса по улучшению инвестиционного климата на территории Новокузнецкого городского округа".</w:t>
      </w:r>
    </w:p>
    <w:p w:rsidR="00C26C9E" w:rsidRDefault="00C26C9E">
      <w:pPr>
        <w:pStyle w:val="ConsPlusNormal"/>
        <w:spacing w:before="220"/>
        <w:ind w:firstLine="540"/>
        <w:jc w:val="both"/>
      </w:pPr>
      <w:r>
        <w:t>Заседание проектного офиса считается правомочным, если на нем присутствуют не менее 30% от числа членов проектного офиса.</w:t>
      </w:r>
    </w:p>
    <w:p w:rsidR="00C26C9E" w:rsidRDefault="00C26C9E">
      <w:pPr>
        <w:pStyle w:val="ConsPlusNormal"/>
        <w:spacing w:before="220"/>
        <w:ind w:firstLine="540"/>
        <w:jc w:val="both"/>
      </w:pPr>
      <w:r>
        <w:t>В ходе рассмотрения инвестиционного проекта заслушивается инициатор инвестиционного проекта и принимается одно из следующих решений:</w:t>
      </w:r>
    </w:p>
    <w:p w:rsidR="00C26C9E" w:rsidRDefault="00C26C9E">
      <w:pPr>
        <w:pStyle w:val="ConsPlusNormal"/>
        <w:spacing w:before="220"/>
        <w:ind w:firstLine="540"/>
        <w:jc w:val="both"/>
      </w:pPr>
      <w:r>
        <w:t>- об одобрении и сопровождении инвестиционного проекта;</w:t>
      </w:r>
    </w:p>
    <w:p w:rsidR="00C26C9E" w:rsidRDefault="00C26C9E">
      <w:pPr>
        <w:pStyle w:val="ConsPlusNormal"/>
        <w:spacing w:before="220"/>
        <w:ind w:firstLine="540"/>
        <w:jc w:val="both"/>
      </w:pPr>
      <w:r>
        <w:t>- об отклонении инвестиционного проекта;</w:t>
      </w:r>
    </w:p>
    <w:p w:rsidR="00C26C9E" w:rsidRDefault="00C26C9E">
      <w:pPr>
        <w:pStyle w:val="ConsPlusNormal"/>
        <w:spacing w:before="220"/>
        <w:ind w:firstLine="540"/>
        <w:jc w:val="both"/>
      </w:pPr>
      <w:r>
        <w:t>- о доработке инвестиционного проекта.</w:t>
      </w:r>
    </w:p>
    <w:p w:rsidR="00C26C9E" w:rsidRDefault="00C26C9E">
      <w:pPr>
        <w:pStyle w:val="ConsPlusNormal"/>
        <w:spacing w:before="220"/>
        <w:ind w:firstLine="540"/>
        <w:jc w:val="both"/>
      </w:pPr>
      <w:r>
        <w:t>Решения проектного офиса принимаются простым большинством голосов от числа присутствующих членов проектного офиса и оформляются протоколом заседания проектного офиса, который подписывается всеми присутствующими членами проектного офиса.</w:t>
      </w:r>
    </w:p>
    <w:p w:rsidR="00C26C9E" w:rsidRDefault="00C26C9E">
      <w:pPr>
        <w:pStyle w:val="ConsPlusNormal"/>
        <w:spacing w:before="220"/>
        <w:ind w:firstLine="540"/>
        <w:jc w:val="both"/>
      </w:pPr>
      <w:r>
        <w:t>3.12. Проектным офисом проводятся оценка инвестиционного проекта на предмет определения видов поддержки инвестиционного проекта, постановка задач, формирование плана мероприятий для их решения, внесение предложения об определении курирующего органа.</w:t>
      </w:r>
    </w:p>
    <w:p w:rsidR="00C26C9E" w:rsidRDefault="00C26C9E">
      <w:pPr>
        <w:pStyle w:val="ConsPlusNormal"/>
        <w:spacing w:before="220"/>
        <w:ind w:firstLine="540"/>
        <w:jc w:val="both"/>
      </w:pPr>
      <w:r>
        <w:lastRenderedPageBreak/>
        <w:t xml:space="preserve">3.13. </w:t>
      </w:r>
      <w:proofErr w:type="gramStart"/>
      <w:r>
        <w:t xml:space="preserve">В течение 14 рабочих дней после рассмотрения проектным офисом инвестиционного проекта и принятия решения об одобрении и сопровождении инвестиционного проекта исполнитель от муниципального образования регистрирует инвестиционный проект в </w:t>
      </w:r>
      <w:hyperlink w:anchor="P646" w:history="1">
        <w:r>
          <w:rPr>
            <w:color w:val="0000FF"/>
          </w:rPr>
          <w:t>реестре</w:t>
        </w:r>
      </w:hyperlink>
      <w:r>
        <w:t xml:space="preserve"> инвестиционных проектов Новокузнецкого городского округа, который ведется по форме согласно приложению N 8 к настоящему Регламенту, а также совместно с инициатором инвестиционного проекта и курирующим органом разрабатывает и подписывает план мероприятий</w:t>
      </w:r>
      <w:proofErr w:type="gramEnd"/>
      <w:r>
        <w:t xml:space="preserve"> сопровождения и реализации инвестиционного проекта (далее - План мероприятий).</w:t>
      </w:r>
    </w:p>
    <w:p w:rsidR="00C26C9E" w:rsidRDefault="00C26C9E">
      <w:pPr>
        <w:pStyle w:val="ConsPlusNormal"/>
        <w:spacing w:before="220"/>
        <w:ind w:firstLine="540"/>
        <w:jc w:val="both"/>
      </w:pPr>
      <w:r>
        <w:t>План мероприятий разрабатывается в свободной форме, но при этом должен содержать информацию о наименовании инвестиционного проекта, наименовании мероприятий, необходимых для реализации инвестиционного проекта, сроках выполнения указанных мероприятий, курирующем органе.</w:t>
      </w:r>
    </w:p>
    <w:p w:rsidR="00C26C9E" w:rsidRDefault="00C26C9E">
      <w:pPr>
        <w:pStyle w:val="ConsPlusNormal"/>
        <w:spacing w:before="220"/>
        <w:ind w:firstLine="540"/>
        <w:jc w:val="both"/>
      </w:pPr>
      <w:r>
        <w:t>3.14. В случае принятия проектным офисом решения об одобрении и сопровождении инвестиционного проекта курирующий орган консультирует инициатора инвестиционного проекта по всем возникающим вопросам с учетом мнений и предложений членов проектного офиса, сопровождает инвестиционный проект до начала осуществления коммерческой деятельности в рамках инвестиционного проекта.</w:t>
      </w:r>
    </w:p>
    <w:p w:rsidR="00C26C9E" w:rsidRDefault="00C26C9E">
      <w:pPr>
        <w:pStyle w:val="ConsPlusNormal"/>
        <w:spacing w:before="220"/>
        <w:ind w:firstLine="540"/>
        <w:jc w:val="both"/>
      </w:pPr>
      <w:r>
        <w:t xml:space="preserve">3.15. В течение 14 рабочих дней с момента принятия проектным офисом решения об одобрении и сопровождении инвестиционного проект между администрацией города Новокузнецка и инициатором инвестиционного проекта заключается инвестиционное </w:t>
      </w:r>
      <w:hyperlink w:anchor="P695" w:history="1">
        <w:r>
          <w:rPr>
            <w:color w:val="0000FF"/>
          </w:rPr>
          <w:t>соглашение</w:t>
        </w:r>
      </w:hyperlink>
      <w:r>
        <w:t xml:space="preserve"> согласно приложению N 9 к настоящему Регламенту.</w:t>
      </w:r>
    </w:p>
    <w:p w:rsidR="00C26C9E" w:rsidRDefault="00C26C9E">
      <w:pPr>
        <w:pStyle w:val="ConsPlusNormal"/>
        <w:spacing w:before="220"/>
        <w:ind w:firstLine="540"/>
        <w:jc w:val="both"/>
      </w:pPr>
      <w:r>
        <w:t xml:space="preserve">3.16. Контроль исполнения Плана мероприятий осуществляется инвестиционным уполномоченным не реже 1 раза в месяц в форме </w:t>
      </w:r>
      <w:hyperlink w:anchor="P974" w:history="1">
        <w:r>
          <w:rPr>
            <w:color w:val="0000FF"/>
          </w:rPr>
          <w:t>мониторинга</w:t>
        </w:r>
      </w:hyperlink>
      <w:r>
        <w:t xml:space="preserve"> согласно приложению N 10 к настоящему Регламенту.</w:t>
      </w:r>
    </w:p>
    <w:p w:rsidR="00C26C9E" w:rsidRDefault="00C26C9E">
      <w:pPr>
        <w:pStyle w:val="ConsPlusNormal"/>
        <w:spacing w:before="220"/>
        <w:ind w:firstLine="540"/>
        <w:jc w:val="both"/>
      </w:pPr>
      <w:r>
        <w:t>3.17. В случае отклонения от утвержденных сроков реализации мероприятий, определенных Планом мероприятий, по независящим от курирующего органа обстоятельствам данный План мероприятий может быть скорректирован. Внесение изменений в План мероприятий осуществляется исполнителем от муниципального образования совместно с инициатором инвестиционного проекта и курирующим органом.</w:t>
      </w:r>
    </w:p>
    <w:p w:rsidR="00C26C9E" w:rsidRDefault="00C26C9E">
      <w:pPr>
        <w:pStyle w:val="ConsPlusNormal"/>
        <w:spacing w:before="220"/>
        <w:ind w:firstLine="540"/>
        <w:jc w:val="both"/>
      </w:pPr>
      <w:r>
        <w:t>3.18. Результатом сопровождения инвестиционного проекта является признание проектным офисом Плана мероприятий выполненным, частично выполненным либо завершенным.</w:t>
      </w:r>
    </w:p>
    <w:p w:rsidR="00C26C9E" w:rsidRDefault="00C26C9E">
      <w:pPr>
        <w:pStyle w:val="ConsPlusNormal"/>
        <w:spacing w:before="220"/>
        <w:ind w:firstLine="540"/>
        <w:jc w:val="both"/>
      </w:pPr>
      <w:r>
        <w:t>План мероприятий признается завершенным в случаях:</w:t>
      </w:r>
    </w:p>
    <w:p w:rsidR="00C26C9E" w:rsidRDefault="00C26C9E">
      <w:pPr>
        <w:pStyle w:val="ConsPlusNormal"/>
        <w:spacing w:before="220"/>
        <w:ind w:firstLine="540"/>
        <w:jc w:val="both"/>
      </w:pPr>
      <w:r>
        <w:t>- наступления обстоятельств, объективно препятствующих реализации инвестиционного проекта;</w:t>
      </w:r>
    </w:p>
    <w:p w:rsidR="00C26C9E" w:rsidRDefault="00C26C9E">
      <w:pPr>
        <w:pStyle w:val="ConsPlusNormal"/>
        <w:spacing w:before="220"/>
        <w:ind w:firstLine="540"/>
        <w:jc w:val="both"/>
      </w:pPr>
      <w:r>
        <w:t>- отказа инициатора инвестиционного проекта от его реализации на территории Новокузнецкого городского округа;</w:t>
      </w:r>
    </w:p>
    <w:p w:rsidR="00C26C9E" w:rsidRDefault="00C26C9E">
      <w:pPr>
        <w:pStyle w:val="ConsPlusNormal"/>
        <w:spacing w:before="220"/>
        <w:ind w:firstLine="540"/>
        <w:jc w:val="both"/>
      </w:pPr>
      <w:r>
        <w:t>- принятия инициатором инвестиционного проекта решения о приостановлении его реализации на неопределенный срок.</w:t>
      </w:r>
    </w:p>
    <w:p w:rsidR="00C26C9E" w:rsidRDefault="00C26C9E">
      <w:pPr>
        <w:pStyle w:val="ConsPlusNormal"/>
        <w:spacing w:before="220"/>
        <w:ind w:firstLine="540"/>
        <w:jc w:val="both"/>
      </w:pPr>
      <w:r>
        <w:t>3.19. Отказ инициатора инвестиционного проекта от его реализации на территории Новокузнецкого городского округа не исключает возможности направления Обращения в соответствии с настоящим Регламентом в будущем.</w:t>
      </w:r>
    </w:p>
    <w:p w:rsidR="00C26C9E" w:rsidRDefault="00C26C9E">
      <w:pPr>
        <w:pStyle w:val="ConsPlusNormal"/>
        <w:spacing w:before="220"/>
        <w:ind w:firstLine="540"/>
        <w:jc w:val="both"/>
      </w:pPr>
      <w:r>
        <w:t>В случае принятия инициатором инвестиционного проекта решения о приостановлении его реализации на неопределенный срок инициатор инвестиционного проекта при устранении обстоятельств, препятствующих реализации инвестиционного проекта, вправе вновь направить Обращение в соответствии с настоящим Регламентом.</w:t>
      </w:r>
    </w:p>
    <w:p w:rsidR="00C26C9E" w:rsidRDefault="00C26C9E">
      <w:pPr>
        <w:pStyle w:val="ConsPlusNormal"/>
        <w:spacing w:before="220"/>
        <w:ind w:firstLine="540"/>
        <w:jc w:val="both"/>
      </w:pPr>
      <w:r>
        <w:lastRenderedPageBreak/>
        <w:t xml:space="preserve">3.20. </w:t>
      </w:r>
      <w:hyperlink w:anchor="P998" w:history="1">
        <w:r>
          <w:rPr>
            <w:color w:val="0000FF"/>
          </w:rPr>
          <w:t>Блок-схема</w:t>
        </w:r>
      </w:hyperlink>
      <w:r>
        <w:t xml:space="preserve"> сопровождения инвестиционного проекта в Новокузнецком городском округе приведена в приложении N 11 к настоящему Регламенту.</w:t>
      </w:r>
    </w:p>
    <w:p w:rsidR="00C26C9E" w:rsidRDefault="00C26C9E">
      <w:pPr>
        <w:pStyle w:val="ConsPlusNormal"/>
        <w:ind w:firstLine="540"/>
        <w:jc w:val="both"/>
      </w:pPr>
    </w:p>
    <w:p w:rsidR="00C26C9E" w:rsidRDefault="00C26C9E">
      <w:pPr>
        <w:pStyle w:val="ConsPlusNormal"/>
        <w:jc w:val="center"/>
        <w:outlineLvl w:val="1"/>
      </w:pPr>
      <w:r>
        <w:t>4. Заключительные положения</w:t>
      </w:r>
    </w:p>
    <w:p w:rsidR="00C26C9E" w:rsidRDefault="00C26C9E">
      <w:pPr>
        <w:pStyle w:val="ConsPlusNormal"/>
        <w:ind w:firstLine="540"/>
        <w:jc w:val="both"/>
      </w:pPr>
    </w:p>
    <w:p w:rsidR="00C26C9E" w:rsidRDefault="00C26C9E">
      <w:pPr>
        <w:pStyle w:val="ConsPlusNormal"/>
        <w:ind w:firstLine="540"/>
        <w:jc w:val="both"/>
      </w:pPr>
      <w:r>
        <w:t>4.1. Жалобы, замечания и предложения по вопросам сопровождения инвестиционных проектов по принципу одного окна направляются по адресу исполнителя от муниципального образования: 654080, г. Новокузнецк, ул. Кирова, д. 71, кабинет 534, телефон (3843) 32-15-84 или по электронной почте: otd_invest@admnkz.info.</w:t>
      </w:r>
    </w:p>
    <w:p w:rsidR="00C26C9E" w:rsidRDefault="00C26C9E">
      <w:pPr>
        <w:pStyle w:val="ConsPlusNormal"/>
        <w:spacing w:before="220"/>
        <w:ind w:firstLine="540"/>
        <w:jc w:val="both"/>
      </w:pPr>
      <w:r>
        <w:t>4.2. Сведения, составляющие коммерческую тайну, ставшие известными в связи с сопровождением инвестиционного проекта, не подлежат разглашению.</w:t>
      </w:r>
    </w:p>
    <w:p w:rsidR="00C26C9E" w:rsidRDefault="00C26C9E">
      <w:pPr>
        <w:pStyle w:val="ConsPlusNormal"/>
        <w:ind w:firstLine="540"/>
        <w:jc w:val="both"/>
      </w:pPr>
    </w:p>
    <w:p w:rsidR="00C26C9E" w:rsidRDefault="00C26C9E">
      <w:pPr>
        <w:pStyle w:val="ConsPlusNormal"/>
        <w:jc w:val="right"/>
      </w:pPr>
      <w:r>
        <w:t>И.о. заместителя Главы города</w:t>
      </w:r>
    </w:p>
    <w:p w:rsidR="00C26C9E" w:rsidRDefault="00C26C9E">
      <w:pPr>
        <w:pStyle w:val="ConsPlusNormal"/>
        <w:jc w:val="right"/>
      </w:pPr>
      <w:r>
        <w:t>по экономическим вопросам</w:t>
      </w:r>
    </w:p>
    <w:p w:rsidR="00C26C9E" w:rsidRDefault="00C26C9E">
      <w:pPr>
        <w:pStyle w:val="ConsPlusNormal"/>
        <w:jc w:val="right"/>
      </w:pPr>
      <w:r>
        <w:t>П.И.КАМБАЛИН</w:t>
      </w:r>
    </w:p>
    <w:p w:rsidR="00C26C9E" w:rsidRDefault="00C26C9E">
      <w:pPr>
        <w:pStyle w:val="ConsPlusNormal"/>
        <w:ind w:firstLine="540"/>
        <w:jc w:val="both"/>
      </w:pPr>
    </w:p>
    <w:p w:rsidR="00C26C9E" w:rsidRDefault="00C26C9E">
      <w:pPr>
        <w:pStyle w:val="ConsPlusNormal"/>
        <w:ind w:firstLine="540"/>
        <w:jc w:val="both"/>
      </w:pPr>
    </w:p>
    <w:p w:rsidR="00C26C9E" w:rsidRDefault="00C26C9E">
      <w:pPr>
        <w:pStyle w:val="ConsPlusNormal"/>
        <w:ind w:firstLine="540"/>
        <w:jc w:val="both"/>
      </w:pPr>
    </w:p>
    <w:p w:rsidR="00C26C9E" w:rsidRDefault="00C26C9E">
      <w:pPr>
        <w:pStyle w:val="ConsPlusNormal"/>
        <w:ind w:firstLine="540"/>
        <w:jc w:val="both"/>
      </w:pPr>
    </w:p>
    <w:p w:rsidR="00C26C9E" w:rsidRDefault="00C26C9E">
      <w:pPr>
        <w:pStyle w:val="ConsPlusNormal"/>
        <w:ind w:firstLine="540"/>
        <w:jc w:val="both"/>
      </w:pPr>
    </w:p>
    <w:p w:rsidR="00C26C9E" w:rsidRDefault="00C26C9E">
      <w:pPr>
        <w:pStyle w:val="ConsPlusNormal"/>
        <w:jc w:val="right"/>
        <w:outlineLvl w:val="1"/>
      </w:pPr>
      <w:r>
        <w:t>Приложение N 1</w:t>
      </w:r>
    </w:p>
    <w:p w:rsidR="00C26C9E" w:rsidRDefault="00C26C9E">
      <w:pPr>
        <w:pStyle w:val="ConsPlusNormal"/>
        <w:jc w:val="right"/>
      </w:pPr>
      <w:r>
        <w:t xml:space="preserve">к Регламенту сопровождения </w:t>
      </w:r>
      <w:proofErr w:type="gramStart"/>
      <w:r>
        <w:t>инвестиционных</w:t>
      </w:r>
      <w:proofErr w:type="gramEnd"/>
    </w:p>
    <w:p w:rsidR="00C26C9E" w:rsidRDefault="00C26C9E">
      <w:pPr>
        <w:pStyle w:val="ConsPlusNormal"/>
        <w:jc w:val="right"/>
      </w:pPr>
      <w:r>
        <w:t>проектов, реализуемых по принципу</w:t>
      </w:r>
    </w:p>
    <w:p w:rsidR="00C26C9E" w:rsidRDefault="00C26C9E">
      <w:pPr>
        <w:pStyle w:val="ConsPlusNormal"/>
        <w:jc w:val="right"/>
      </w:pPr>
      <w:r>
        <w:t>одного окна на территории</w:t>
      </w:r>
    </w:p>
    <w:p w:rsidR="00C26C9E" w:rsidRDefault="00C26C9E">
      <w:pPr>
        <w:pStyle w:val="ConsPlusNormal"/>
        <w:jc w:val="right"/>
      </w:pPr>
      <w:r>
        <w:t>Новокузнецкого городского округа</w:t>
      </w:r>
    </w:p>
    <w:p w:rsidR="00C26C9E" w:rsidRDefault="00C26C9E">
      <w:pPr>
        <w:pStyle w:val="ConsPlusNormal"/>
        <w:ind w:firstLine="540"/>
        <w:jc w:val="both"/>
      </w:pPr>
    </w:p>
    <w:p w:rsidR="00C26C9E" w:rsidRDefault="00C26C9E">
      <w:pPr>
        <w:pStyle w:val="ConsPlusTitle"/>
        <w:jc w:val="center"/>
      </w:pPr>
      <w:bookmarkStart w:id="4" w:name="P142"/>
      <w:bookmarkEnd w:id="4"/>
      <w:r>
        <w:t>ТРЕБОВАНИЯ</w:t>
      </w:r>
    </w:p>
    <w:p w:rsidR="00C26C9E" w:rsidRDefault="00C26C9E">
      <w:pPr>
        <w:pStyle w:val="ConsPlusTitle"/>
        <w:jc w:val="center"/>
      </w:pPr>
      <w:r>
        <w:t>К ЗНАЧИМЫМ ИНВЕСТИЦИОННЫМ ПРОЕКТАМ</w:t>
      </w:r>
    </w:p>
    <w:p w:rsidR="00C26C9E" w:rsidRDefault="00C26C9E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50"/>
        <w:gridCol w:w="4876"/>
        <w:gridCol w:w="3345"/>
      </w:tblGrid>
      <w:tr w:rsidR="00C26C9E">
        <w:tc>
          <w:tcPr>
            <w:tcW w:w="850" w:type="dxa"/>
          </w:tcPr>
          <w:p w:rsidR="00C26C9E" w:rsidRDefault="00C26C9E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876" w:type="dxa"/>
          </w:tcPr>
          <w:p w:rsidR="00C26C9E" w:rsidRDefault="00C26C9E">
            <w:pPr>
              <w:pStyle w:val="ConsPlusNormal"/>
              <w:jc w:val="center"/>
            </w:pPr>
            <w:r>
              <w:t>Наименования требования</w:t>
            </w:r>
          </w:p>
        </w:tc>
        <w:tc>
          <w:tcPr>
            <w:tcW w:w="3345" w:type="dxa"/>
          </w:tcPr>
          <w:p w:rsidR="00C26C9E" w:rsidRDefault="00C26C9E">
            <w:pPr>
              <w:pStyle w:val="ConsPlusNormal"/>
              <w:jc w:val="center"/>
            </w:pPr>
            <w:r>
              <w:t>Критерий</w:t>
            </w:r>
          </w:p>
        </w:tc>
      </w:tr>
      <w:tr w:rsidR="00C26C9E">
        <w:tc>
          <w:tcPr>
            <w:tcW w:w="850" w:type="dxa"/>
          </w:tcPr>
          <w:p w:rsidR="00C26C9E" w:rsidRDefault="00C26C9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876" w:type="dxa"/>
          </w:tcPr>
          <w:p w:rsidR="00C26C9E" w:rsidRDefault="00C26C9E">
            <w:pPr>
              <w:pStyle w:val="ConsPlusNormal"/>
              <w:jc w:val="both"/>
            </w:pPr>
            <w:r>
              <w:t>Количество создаваемых рабочих мест</w:t>
            </w:r>
          </w:p>
        </w:tc>
        <w:tc>
          <w:tcPr>
            <w:tcW w:w="3345" w:type="dxa"/>
          </w:tcPr>
          <w:p w:rsidR="00C26C9E" w:rsidRDefault="00C26C9E">
            <w:pPr>
              <w:pStyle w:val="ConsPlusNormal"/>
              <w:jc w:val="both"/>
            </w:pPr>
            <w:r>
              <w:t>Не менее 20</w:t>
            </w:r>
          </w:p>
        </w:tc>
      </w:tr>
      <w:tr w:rsidR="00C26C9E">
        <w:tc>
          <w:tcPr>
            <w:tcW w:w="850" w:type="dxa"/>
          </w:tcPr>
          <w:p w:rsidR="00C26C9E" w:rsidRDefault="00C26C9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876" w:type="dxa"/>
          </w:tcPr>
          <w:p w:rsidR="00C26C9E" w:rsidRDefault="00C26C9E">
            <w:pPr>
              <w:pStyle w:val="ConsPlusNormal"/>
              <w:jc w:val="both"/>
            </w:pPr>
            <w:r>
              <w:t>Стоимость реализации проекта</w:t>
            </w:r>
          </w:p>
        </w:tc>
        <w:tc>
          <w:tcPr>
            <w:tcW w:w="3345" w:type="dxa"/>
          </w:tcPr>
          <w:p w:rsidR="00C26C9E" w:rsidRDefault="00C26C9E">
            <w:pPr>
              <w:pStyle w:val="ConsPlusNormal"/>
              <w:jc w:val="both"/>
            </w:pPr>
            <w:r>
              <w:t xml:space="preserve">Не менее 50 </w:t>
            </w:r>
            <w:proofErr w:type="gramStart"/>
            <w:r>
              <w:t>млн</w:t>
            </w:r>
            <w:proofErr w:type="gramEnd"/>
            <w:r>
              <w:t xml:space="preserve"> рублей</w:t>
            </w:r>
          </w:p>
        </w:tc>
      </w:tr>
    </w:tbl>
    <w:p w:rsidR="00C26C9E" w:rsidRDefault="00C26C9E">
      <w:pPr>
        <w:pStyle w:val="ConsPlusNormal"/>
        <w:ind w:firstLine="540"/>
        <w:jc w:val="both"/>
      </w:pPr>
    </w:p>
    <w:p w:rsidR="00C26C9E" w:rsidRDefault="00C26C9E">
      <w:pPr>
        <w:pStyle w:val="ConsPlusNormal"/>
        <w:ind w:firstLine="540"/>
        <w:jc w:val="both"/>
      </w:pPr>
    </w:p>
    <w:p w:rsidR="00C26C9E" w:rsidRDefault="00C26C9E">
      <w:pPr>
        <w:pStyle w:val="ConsPlusNormal"/>
        <w:ind w:firstLine="540"/>
        <w:jc w:val="both"/>
      </w:pPr>
    </w:p>
    <w:p w:rsidR="00C26C9E" w:rsidRDefault="00C26C9E">
      <w:pPr>
        <w:pStyle w:val="ConsPlusNormal"/>
        <w:ind w:firstLine="540"/>
        <w:jc w:val="both"/>
      </w:pPr>
    </w:p>
    <w:p w:rsidR="00C26C9E" w:rsidRDefault="00C26C9E">
      <w:pPr>
        <w:pStyle w:val="ConsPlusNormal"/>
        <w:ind w:firstLine="540"/>
        <w:jc w:val="both"/>
      </w:pPr>
    </w:p>
    <w:p w:rsidR="00C26C9E" w:rsidRDefault="00C26C9E">
      <w:pPr>
        <w:pStyle w:val="ConsPlusNormal"/>
        <w:jc w:val="right"/>
        <w:outlineLvl w:val="1"/>
      </w:pPr>
      <w:r>
        <w:t>Приложение N 2</w:t>
      </w:r>
    </w:p>
    <w:p w:rsidR="00C26C9E" w:rsidRDefault="00C26C9E">
      <w:pPr>
        <w:pStyle w:val="ConsPlusNormal"/>
        <w:jc w:val="right"/>
      </w:pPr>
      <w:r>
        <w:t xml:space="preserve">к Регламенту сопровождения </w:t>
      </w:r>
      <w:proofErr w:type="gramStart"/>
      <w:r>
        <w:t>инвестиционных</w:t>
      </w:r>
      <w:proofErr w:type="gramEnd"/>
    </w:p>
    <w:p w:rsidR="00C26C9E" w:rsidRDefault="00C26C9E">
      <w:pPr>
        <w:pStyle w:val="ConsPlusNormal"/>
        <w:jc w:val="right"/>
      </w:pPr>
      <w:r>
        <w:t>проектов, реализуемых по принципу</w:t>
      </w:r>
    </w:p>
    <w:p w:rsidR="00C26C9E" w:rsidRDefault="00C26C9E">
      <w:pPr>
        <w:pStyle w:val="ConsPlusNormal"/>
        <w:jc w:val="right"/>
      </w:pPr>
      <w:r>
        <w:t>одного окна на территории</w:t>
      </w:r>
    </w:p>
    <w:p w:rsidR="00C26C9E" w:rsidRDefault="00C26C9E">
      <w:pPr>
        <w:pStyle w:val="ConsPlusNormal"/>
        <w:jc w:val="right"/>
      </w:pPr>
      <w:r>
        <w:t>Новокузнецкого городского округа</w:t>
      </w:r>
    </w:p>
    <w:p w:rsidR="00C26C9E" w:rsidRDefault="00C26C9E">
      <w:pPr>
        <w:pStyle w:val="ConsPlusNormal"/>
        <w:ind w:firstLine="540"/>
        <w:jc w:val="both"/>
      </w:pPr>
    </w:p>
    <w:p w:rsidR="00C26C9E" w:rsidRDefault="00C26C9E">
      <w:pPr>
        <w:pStyle w:val="ConsPlusNormal"/>
        <w:jc w:val="right"/>
      </w:pPr>
      <w:r>
        <w:t>Форма</w:t>
      </w:r>
    </w:p>
    <w:p w:rsidR="00C26C9E" w:rsidRDefault="00C26C9E">
      <w:pPr>
        <w:pStyle w:val="ConsPlusNormal"/>
        <w:ind w:firstLine="540"/>
        <w:jc w:val="both"/>
      </w:pPr>
    </w:p>
    <w:p w:rsidR="00C26C9E" w:rsidRDefault="00C26C9E">
      <w:pPr>
        <w:pStyle w:val="ConsPlusTitle"/>
        <w:jc w:val="center"/>
      </w:pPr>
      <w:bookmarkStart w:id="5" w:name="P167"/>
      <w:bookmarkEnd w:id="5"/>
      <w:r>
        <w:t>ЗАЯВКА</w:t>
      </w:r>
    </w:p>
    <w:p w:rsidR="00C26C9E" w:rsidRDefault="00C26C9E">
      <w:pPr>
        <w:pStyle w:val="ConsPlusTitle"/>
        <w:jc w:val="center"/>
      </w:pPr>
      <w:r>
        <w:t>НА СОПРОВОЖДЕНИЕ ИНВЕСТИЦИОННОГО ПРОЕКТА</w:t>
      </w:r>
    </w:p>
    <w:p w:rsidR="00C26C9E" w:rsidRDefault="00C26C9E">
      <w:pPr>
        <w:pStyle w:val="ConsPlusNormal"/>
        <w:ind w:firstLine="540"/>
        <w:jc w:val="both"/>
      </w:pPr>
    </w:p>
    <w:p w:rsidR="00C26C9E" w:rsidRDefault="00C26C9E">
      <w:pPr>
        <w:pStyle w:val="ConsPlusCell"/>
        <w:jc w:val="both"/>
      </w:pPr>
      <w:r>
        <w:t>┌────────────────────────┬─────────────────────────────────────────────────┐</w:t>
      </w:r>
    </w:p>
    <w:p w:rsidR="00C26C9E" w:rsidRDefault="00C26C9E">
      <w:pPr>
        <w:pStyle w:val="ConsPlusCell"/>
        <w:jc w:val="both"/>
      </w:pPr>
      <w:r>
        <w:t xml:space="preserve">│Название </w:t>
      </w:r>
      <w:proofErr w:type="gramStart"/>
      <w:r>
        <w:t>инвестиционного</w:t>
      </w:r>
      <w:proofErr w:type="gramEnd"/>
      <w:r>
        <w:t>│                                                 │</w:t>
      </w:r>
    </w:p>
    <w:p w:rsidR="00C26C9E" w:rsidRDefault="00C26C9E">
      <w:pPr>
        <w:pStyle w:val="ConsPlusCell"/>
        <w:jc w:val="both"/>
      </w:pPr>
      <w:r>
        <w:t>│проекта (далее - проект)│                                                 │</w:t>
      </w:r>
    </w:p>
    <w:p w:rsidR="00C26C9E" w:rsidRDefault="00C26C9E">
      <w:pPr>
        <w:pStyle w:val="ConsPlusCell"/>
        <w:jc w:val="both"/>
      </w:pPr>
      <w:r>
        <w:lastRenderedPageBreak/>
        <w:t>├────────────────────────┼─────────────────────────────────────────────────┤</w:t>
      </w:r>
    </w:p>
    <w:p w:rsidR="00C26C9E" w:rsidRDefault="00C26C9E">
      <w:pPr>
        <w:pStyle w:val="ConsPlusCell"/>
        <w:jc w:val="both"/>
      </w:pPr>
      <w:r>
        <w:t>│Отраслевая              │                                                 │</w:t>
      </w:r>
    </w:p>
    <w:p w:rsidR="00C26C9E" w:rsidRDefault="00C26C9E">
      <w:pPr>
        <w:pStyle w:val="ConsPlusCell"/>
        <w:jc w:val="both"/>
      </w:pPr>
      <w:r>
        <w:t>│принадлежность          │                                                 │</w:t>
      </w:r>
    </w:p>
    <w:p w:rsidR="00C26C9E" w:rsidRDefault="00C26C9E">
      <w:pPr>
        <w:pStyle w:val="ConsPlusCell"/>
        <w:jc w:val="both"/>
      </w:pPr>
      <w:r>
        <w:t>├────────────────────────┼─────────────────────────────────────────────────┤</w:t>
      </w:r>
    </w:p>
    <w:p w:rsidR="00C26C9E" w:rsidRDefault="00C26C9E">
      <w:pPr>
        <w:pStyle w:val="ConsPlusCell"/>
        <w:jc w:val="both"/>
      </w:pPr>
      <w:r>
        <w:t>│Общая стоимость проекта,│                                                 │</w:t>
      </w:r>
    </w:p>
    <w:p w:rsidR="00C26C9E" w:rsidRDefault="00C26C9E">
      <w:pPr>
        <w:pStyle w:val="ConsPlusCell"/>
        <w:jc w:val="both"/>
      </w:pPr>
      <w:r>
        <w:t>│</w:t>
      </w:r>
      <w:proofErr w:type="gramStart"/>
      <w:r>
        <w:t>млн</w:t>
      </w:r>
      <w:proofErr w:type="gramEnd"/>
      <w:r>
        <w:t xml:space="preserve"> рублей, в том числе:│                                                 │</w:t>
      </w:r>
    </w:p>
    <w:p w:rsidR="00C26C9E" w:rsidRDefault="00C26C9E">
      <w:pPr>
        <w:pStyle w:val="ConsPlusCell"/>
        <w:jc w:val="both"/>
      </w:pPr>
      <w:r>
        <w:t xml:space="preserve">│- доля </w:t>
      </w:r>
      <w:proofErr w:type="gramStart"/>
      <w:r>
        <w:t>собственных</w:t>
      </w:r>
      <w:proofErr w:type="gramEnd"/>
      <w:r>
        <w:t xml:space="preserve">      │                                                 │</w:t>
      </w:r>
    </w:p>
    <w:p w:rsidR="00C26C9E" w:rsidRDefault="00C26C9E">
      <w:pPr>
        <w:pStyle w:val="ConsPlusCell"/>
        <w:jc w:val="both"/>
      </w:pPr>
      <w:r>
        <w:t>│средств;                │                                                 │</w:t>
      </w:r>
    </w:p>
    <w:p w:rsidR="00C26C9E" w:rsidRDefault="00C26C9E">
      <w:pPr>
        <w:pStyle w:val="ConsPlusCell"/>
        <w:jc w:val="both"/>
      </w:pPr>
      <w:r>
        <w:t>│- доля заемных средств  │                                                 │</w:t>
      </w:r>
    </w:p>
    <w:p w:rsidR="00C26C9E" w:rsidRDefault="00C26C9E">
      <w:pPr>
        <w:pStyle w:val="ConsPlusCell"/>
        <w:jc w:val="both"/>
      </w:pPr>
      <w:proofErr w:type="gramStart"/>
      <w:r>
        <w:t>│(кредит, лизинг, займ,  │                                                 │</w:t>
      </w:r>
      <w:proofErr w:type="gramEnd"/>
    </w:p>
    <w:p w:rsidR="00C26C9E" w:rsidRDefault="00C26C9E">
      <w:pPr>
        <w:pStyle w:val="ConsPlusCell"/>
        <w:jc w:val="both"/>
      </w:pPr>
      <w:r>
        <w:t>│</w:t>
      </w:r>
      <w:proofErr w:type="gramStart"/>
      <w:r>
        <w:t>гос. поддержка</w:t>
      </w:r>
      <w:proofErr w:type="gramEnd"/>
      <w:r>
        <w:t>)         │                                                 │</w:t>
      </w:r>
    </w:p>
    <w:p w:rsidR="00C26C9E" w:rsidRDefault="00C26C9E">
      <w:pPr>
        <w:pStyle w:val="ConsPlusCell"/>
        <w:jc w:val="both"/>
      </w:pPr>
      <w:r>
        <w:t>├────────────────────────┼─────────────────────────────────────────────────┤</w:t>
      </w:r>
    </w:p>
    <w:p w:rsidR="00C26C9E" w:rsidRDefault="00C26C9E">
      <w:pPr>
        <w:pStyle w:val="ConsPlusCell"/>
        <w:jc w:val="both"/>
      </w:pPr>
      <w:r>
        <w:t>│Инвестировано в проект, │                                                 │</w:t>
      </w:r>
    </w:p>
    <w:p w:rsidR="00C26C9E" w:rsidRDefault="00C26C9E">
      <w:pPr>
        <w:pStyle w:val="ConsPlusCell"/>
        <w:jc w:val="both"/>
      </w:pPr>
      <w:r>
        <w:t>│</w:t>
      </w:r>
      <w:proofErr w:type="gramStart"/>
      <w:r>
        <w:t>млн</w:t>
      </w:r>
      <w:proofErr w:type="gramEnd"/>
      <w:r>
        <w:t xml:space="preserve"> рублей              │                                                 │</w:t>
      </w:r>
    </w:p>
    <w:p w:rsidR="00C26C9E" w:rsidRDefault="00C26C9E">
      <w:pPr>
        <w:pStyle w:val="ConsPlusCell"/>
        <w:jc w:val="both"/>
      </w:pPr>
      <w:r>
        <w:t>├────────────────────────┼─────────────────────────────────────────────────┤</w:t>
      </w:r>
    </w:p>
    <w:p w:rsidR="00C26C9E" w:rsidRDefault="00C26C9E">
      <w:pPr>
        <w:pStyle w:val="ConsPlusCell"/>
        <w:jc w:val="both"/>
      </w:pPr>
      <w:r>
        <w:t>│Участники проекта       │                                                 │</w:t>
      </w:r>
    </w:p>
    <w:p w:rsidR="00C26C9E" w:rsidRDefault="00C26C9E">
      <w:pPr>
        <w:pStyle w:val="ConsPlusCell"/>
        <w:jc w:val="both"/>
      </w:pPr>
      <w:r>
        <w:t>├────────────────────────┼─────────────────────────────────────────────────┤</w:t>
      </w:r>
    </w:p>
    <w:p w:rsidR="00C26C9E" w:rsidRDefault="00C26C9E">
      <w:pPr>
        <w:pStyle w:val="ConsPlusCell"/>
        <w:jc w:val="both"/>
      </w:pPr>
      <w:r>
        <w:t>│Инвесторы проекта       │                                                 │</w:t>
      </w:r>
    </w:p>
    <w:p w:rsidR="00C26C9E" w:rsidRDefault="00C26C9E">
      <w:pPr>
        <w:pStyle w:val="ConsPlusCell"/>
        <w:jc w:val="both"/>
      </w:pPr>
      <w:r>
        <w:t>├────────────────────────┼─────────────────────────────────────────────────┤</w:t>
      </w:r>
    </w:p>
    <w:p w:rsidR="00C26C9E" w:rsidRDefault="00C26C9E">
      <w:pPr>
        <w:pStyle w:val="ConsPlusCell"/>
        <w:jc w:val="both"/>
      </w:pPr>
      <w:r>
        <w:t>│Предпочтительный тип    │- институциональные инвесторы - банки, фонды;    │</w:t>
      </w:r>
    </w:p>
    <w:p w:rsidR="00C26C9E" w:rsidRDefault="00C26C9E">
      <w:pPr>
        <w:pStyle w:val="ConsPlusCell"/>
        <w:jc w:val="both"/>
      </w:pPr>
      <w:r>
        <w:t>│инвестора               │- частные инвесторы - физические лица,           │</w:t>
      </w:r>
    </w:p>
    <w:p w:rsidR="00C26C9E" w:rsidRDefault="00C26C9E">
      <w:pPr>
        <w:pStyle w:val="ConsPlusCell"/>
        <w:jc w:val="both"/>
      </w:pPr>
      <w:r>
        <w:t>│                        │участвующие в инвестиционных процессах;          │</w:t>
      </w:r>
    </w:p>
    <w:p w:rsidR="00C26C9E" w:rsidRDefault="00C26C9E">
      <w:pPr>
        <w:pStyle w:val="ConsPlusCell"/>
        <w:jc w:val="both"/>
      </w:pPr>
      <w:r>
        <w:t>│                        │- иностранные инвесторы                          │</w:t>
      </w:r>
    </w:p>
    <w:p w:rsidR="00C26C9E" w:rsidRDefault="00C26C9E">
      <w:pPr>
        <w:pStyle w:val="ConsPlusCell"/>
        <w:jc w:val="both"/>
      </w:pPr>
      <w:r>
        <w:t>├────────────────────────┼─────────────────────────────────────────────────┤</w:t>
      </w:r>
    </w:p>
    <w:p w:rsidR="00C26C9E" w:rsidRDefault="00C26C9E">
      <w:pPr>
        <w:pStyle w:val="ConsPlusCell"/>
        <w:jc w:val="both"/>
      </w:pPr>
      <w:r>
        <w:t>│Предложения инвестору   │                                                 │</w:t>
      </w:r>
    </w:p>
    <w:p w:rsidR="00C26C9E" w:rsidRDefault="00C26C9E">
      <w:pPr>
        <w:pStyle w:val="ConsPlusCell"/>
        <w:jc w:val="both"/>
      </w:pPr>
      <w:r>
        <w:t>├────────────────────────┼─────────────────────────────────────────────────┤</w:t>
      </w:r>
    </w:p>
    <w:p w:rsidR="00C26C9E" w:rsidRDefault="00C26C9E">
      <w:pPr>
        <w:pStyle w:val="ConsPlusCell"/>
        <w:jc w:val="both"/>
      </w:pPr>
      <w:r>
        <w:t>│Сроки реализации, год   │                                                 │</w:t>
      </w:r>
    </w:p>
    <w:p w:rsidR="00C26C9E" w:rsidRDefault="00C26C9E">
      <w:pPr>
        <w:pStyle w:val="ConsPlusCell"/>
        <w:jc w:val="both"/>
      </w:pPr>
      <w:r>
        <w:t>├────────────────────────┼─────────────────────────────────────────────────┤</w:t>
      </w:r>
    </w:p>
    <w:p w:rsidR="00C26C9E" w:rsidRDefault="00C26C9E">
      <w:pPr>
        <w:pStyle w:val="ConsPlusCell"/>
        <w:jc w:val="both"/>
      </w:pPr>
      <w:r>
        <w:t>│Текущая стадия проекта  │Этап предынвестиционный.                         │</w:t>
      </w:r>
    </w:p>
    <w:p w:rsidR="00C26C9E" w:rsidRDefault="00C26C9E">
      <w:pPr>
        <w:pStyle w:val="ConsPlusCell"/>
        <w:jc w:val="both"/>
      </w:pPr>
      <w:r>
        <w:t>│                        │Стадии:                                          │</w:t>
      </w:r>
    </w:p>
    <w:p w:rsidR="00C26C9E" w:rsidRDefault="00C26C9E">
      <w:pPr>
        <w:pStyle w:val="ConsPlusCell"/>
        <w:jc w:val="both"/>
      </w:pPr>
      <w:r>
        <w:t>│                        │1) разработка идеи;                              │</w:t>
      </w:r>
    </w:p>
    <w:p w:rsidR="00C26C9E" w:rsidRDefault="00C26C9E">
      <w:pPr>
        <w:pStyle w:val="ConsPlusCell"/>
        <w:jc w:val="both"/>
      </w:pPr>
      <w:r>
        <w:t>│                        │2) выбор места нахождения объекта;               │</w:t>
      </w:r>
    </w:p>
    <w:p w:rsidR="00C26C9E" w:rsidRDefault="00C26C9E">
      <w:pPr>
        <w:pStyle w:val="ConsPlusCell"/>
        <w:jc w:val="both"/>
      </w:pPr>
      <w:r>
        <w:t xml:space="preserve">│                        │3) проведение </w:t>
      </w:r>
      <w:proofErr w:type="gramStart"/>
      <w:r>
        <w:t>научно-исследовательских</w:t>
      </w:r>
      <w:proofErr w:type="gramEnd"/>
      <w:r>
        <w:t xml:space="preserve"> и         │</w:t>
      </w:r>
    </w:p>
    <w:p w:rsidR="00C26C9E" w:rsidRDefault="00C26C9E">
      <w:pPr>
        <w:pStyle w:val="ConsPlusCell"/>
        <w:jc w:val="both"/>
      </w:pPr>
      <w:r>
        <w:t>│                        │опытно-конструкторских работ;                    │</w:t>
      </w:r>
    </w:p>
    <w:p w:rsidR="00C26C9E" w:rsidRDefault="00C26C9E">
      <w:pPr>
        <w:pStyle w:val="ConsPlusCell"/>
        <w:jc w:val="both"/>
      </w:pPr>
      <w:r>
        <w:t>│                        │4) формирование бизнес-плана;                    │</w:t>
      </w:r>
    </w:p>
    <w:p w:rsidR="00C26C9E" w:rsidRDefault="00C26C9E">
      <w:pPr>
        <w:pStyle w:val="ConsPlusCell"/>
        <w:jc w:val="both"/>
      </w:pPr>
      <w:r>
        <w:t>│                        │5) проектирование строительства (реконструкции)  │</w:t>
      </w:r>
    </w:p>
    <w:p w:rsidR="00C26C9E" w:rsidRDefault="00C26C9E">
      <w:pPr>
        <w:pStyle w:val="ConsPlusCell"/>
        <w:jc w:val="both"/>
      </w:pPr>
      <w:r>
        <w:t>│                        │объекта;                                         │</w:t>
      </w:r>
    </w:p>
    <w:p w:rsidR="00C26C9E" w:rsidRDefault="00C26C9E">
      <w:pPr>
        <w:pStyle w:val="ConsPlusCell"/>
        <w:jc w:val="both"/>
      </w:pPr>
      <w:r>
        <w:t xml:space="preserve">│                        │6) формирование </w:t>
      </w:r>
      <w:proofErr w:type="gramStart"/>
      <w:r>
        <w:t>технико-экономического</w:t>
      </w:r>
      <w:proofErr w:type="gramEnd"/>
      <w:r>
        <w:t xml:space="preserve">           │</w:t>
      </w:r>
    </w:p>
    <w:p w:rsidR="00C26C9E" w:rsidRDefault="00C26C9E">
      <w:pPr>
        <w:pStyle w:val="ConsPlusCell"/>
        <w:jc w:val="both"/>
      </w:pPr>
      <w:r>
        <w:t>│                        │обоснования;                                     │</w:t>
      </w:r>
    </w:p>
    <w:p w:rsidR="00C26C9E" w:rsidRDefault="00C26C9E">
      <w:pPr>
        <w:pStyle w:val="ConsPlusCell"/>
        <w:jc w:val="both"/>
      </w:pPr>
      <w:r>
        <w:t>│                        │7) разработка проектно-сметной документации;     │</w:t>
      </w:r>
    </w:p>
    <w:p w:rsidR="00C26C9E" w:rsidRDefault="00C26C9E">
      <w:pPr>
        <w:pStyle w:val="ConsPlusCell"/>
        <w:jc w:val="both"/>
      </w:pPr>
      <w:r>
        <w:t>│                        │8) утверждение проектно-сметной документации;    │</w:t>
      </w:r>
    </w:p>
    <w:p w:rsidR="00C26C9E" w:rsidRDefault="00C26C9E">
      <w:pPr>
        <w:pStyle w:val="ConsPlusCell"/>
        <w:jc w:val="both"/>
      </w:pPr>
      <w:r>
        <w:t xml:space="preserve">│                        │9) проведение </w:t>
      </w:r>
      <w:proofErr w:type="gramStart"/>
      <w:r>
        <w:t>государственной</w:t>
      </w:r>
      <w:proofErr w:type="gramEnd"/>
      <w:r>
        <w:t xml:space="preserve"> (негосударственной)│</w:t>
      </w:r>
    </w:p>
    <w:p w:rsidR="00C26C9E" w:rsidRDefault="00C26C9E">
      <w:pPr>
        <w:pStyle w:val="ConsPlusCell"/>
        <w:jc w:val="both"/>
      </w:pPr>
      <w:r>
        <w:t>│                        │экспертизы проектно-сметной документации;        │</w:t>
      </w:r>
    </w:p>
    <w:p w:rsidR="00C26C9E" w:rsidRDefault="00C26C9E">
      <w:pPr>
        <w:pStyle w:val="ConsPlusCell"/>
        <w:jc w:val="both"/>
      </w:pPr>
      <w:r>
        <w:t>│                        │10) получение землеотвода;                       │</w:t>
      </w:r>
    </w:p>
    <w:p w:rsidR="00C26C9E" w:rsidRDefault="00C26C9E">
      <w:pPr>
        <w:pStyle w:val="ConsPlusCell"/>
        <w:jc w:val="both"/>
      </w:pPr>
      <w:r>
        <w:t>│                        │11) получение разрешения на строительство;       │</w:t>
      </w:r>
    </w:p>
    <w:p w:rsidR="00C26C9E" w:rsidRDefault="00C26C9E">
      <w:pPr>
        <w:pStyle w:val="ConsPlusCell"/>
        <w:jc w:val="both"/>
      </w:pPr>
      <w:r>
        <w:t>│                        │12) проведение тендеров на строительство и       │</w:t>
      </w:r>
    </w:p>
    <w:p w:rsidR="00C26C9E" w:rsidRDefault="00C26C9E">
      <w:pPr>
        <w:pStyle w:val="ConsPlusCell"/>
        <w:jc w:val="both"/>
      </w:pPr>
      <w:r>
        <w:t>│                        │заключение подрядного договора;                  │</w:t>
      </w:r>
    </w:p>
    <w:p w:rsidR="00C26C9E" w:rsidRDefault="00C26C9E">
      <w:pPr>
        <w:pStyle w:val="ConsPlusCell"/>
        <w:jc w:val="both"/>
      </w:pPr>
      <w:r>
        <w:t>│                        │13) иное (указать)                               │</w:t>
      </w:r>
    </w:p>
    <w:p w:rsidR="00C26C9E" w:rsidRDefault="00C26C9E">
      <w:pPr>
        <w:pStyle w:val="ConsPlusCell"/>
        <w:jc w:val="both"/>
      </w:pPr>
      <w:r>
        <w:t>├────────────────────────┼─────────────────────────────────────────────────┤</w:t>
      </w:r>
    </w:p>
    <w:p w:rsidR="00C26C9E" w:rsidRDefault="00C26C9E">
      <w:pPr>
        <w:pStyle w:val="ConsPlusCell"/>
        <w:jc w:val="both"/>
      </w:pPr>
      <w:proofErr w:type="gramStart"/>
      <w:r>
        <w:t>│Наличие собственных     │Земельный участок __ га (указать:                │</w:t>
      </w:r>
      <w:proofErr w:type="gramEnd"/>
    </w:p>
    <w:p w:rsidR="00C26C9E" w:rsidRDefault="00C26C9E">
      <w:pPr>
        <w:pStyle w:val="ConsPlusCell"/>
        <w:jc w:val="both"/>
      </w:pPr>
      <w:r>
        <w:t>│ресурсов для реализации │аренда/собственность)                            │</w:t>
      </w:r>
    </w:p>
    <w:p w:rsidR="00C26C9E" w:rsidRDefault="00C26C9E">
      <w:pPr>
        <w:pStyle w:val="ConsPlusCell"/>
        <w:jc w:val="both"/>
      </w:pPr>
      <w:r>
        <w:t>│проекта                 │Здания, сооружения ____ шт. ____ кв. м           │</w:t>
      </w:r>
    </w:p>
    <w:p w:rsidR="00C26C9E" w:rsidRDefault="00C26C9E">
      <w:pPr>
        <w:pStyle w:val="ConsPlusCell"/>
        <w:jc w:val="both"/>
      </w:pPr>
      <w:r>
        <w:t>│                        │(указать: аренда/собственность).                 │</w:t>
      </w:r>
    </w:p>
    <w:p w:rsidR="00C26C9E" w:rsidRDefault="00C26C9E">
      <w:pPr>
        <w:pStyle w:val="ConsPlusCell"/>
        <w:jc w:val="both"/>
      </w:pPr>
      <w:r>
        <w:t>│                        │Инженерные коммуникации:                         │</w:t>
      </w:r>
    </w:p>
    <w:p w:rsidR="00C26C9E" w:rsidRDefault="00C26C9E">
      <w:pPr>
        <w:pStyle w:val="ConsPlusCell"/>
        <w:jc w:val="both"/>
      </w:pPr>
      <w:r>
        <w:t>│                        │Электроэнергия _______ кВт                       │</w:t>
      </w:r>
    </w:p>
    <w:p w:rsidR="00C26C9E" w:rsidRDefault="00C26C9E">
      <w:pPr>
        <w:pStyle w:val="ConsPlusCell"/>
        <w:jc w:val="both"/>
      </w:pPr>
      <w:r>
        <w:t xml:space="preserve">│                        │Газ __________________ куб. </w:t>
      </w:r>
      <w:proofErr w:type="gramStart"/>
      <w:r>
        <w:t>м</w:t>
      </w:r>
      <w:proofErr w:type="gramEnd"/>
      <w:r>
        <w:t xml:space="preserve">                    │</w:t>
      </w:r>
    </w:p>
    <w:p w:rsidR="00C26C9E" w:rsidRDefault="00C26C9E">
      <w:pPr>
        <w:pStyle w:val="ConsPlusCell"/>
        <w:jc w:val="both"/>
      </w:pPr>
      <w:r>
        <w:t xml:space="preserve">│                        │Водопровод __________ куб. </w:t>
      </w:r>
      <w:proofErr w:type="gramStart"/>
      <w:r>
        <w:t>м</w:t>
      </w:r>
      <w:proofErr w:type="gramEnd"/>
      <w:r>
        <w:t xml:space="preserve">                     │</w:t>
      </w:r>
    </w:p>
    <w:p w:rsidR="00C26C9E" w:rsidRDefault="00C26C9E">
      <w:pPr>
        <w:pStyle w:val="ConsPlusCell"/>
        <w:jc w:val="both"/>
      </w:pPr>
      <w:r>
        <w:t xml:space="preserve">│                        │Канализация __________ куб. </w:t>
      </w:r>
      <w:proofErr w:type="gramStart"/>
      <w:r>
        <w:t>м</w:t>
      </w:r>
      <w:proofErr w:type="gramEnd"/>
      <w:r>
        <w:t xml:space="preserve">                    │</w:t>
      </w:r>
    </w:p>
    <w:p w:rsidR="00C26C9E" w:rsidRDefault="00C26C9E">
      <w:pPr>
        <w:pStyle w:val="ConsPlusCell"/>
        <w:jc w:val="both"/>
      </w:pPr>
      <w:r>
        <w:t xml:space="preserve">│                        │Подъездные пути (дороги, ж/д пути) _____ </w:t>
      </w:r>
      <w:proofErr w:type="gramStart"/>
      <w:r>
        <w:t>м</w:t>
      </w:r>
      <w:proofErr w:type="gramEnd"/>
      <w:r>
        <w:t xml:space="preserve">       │</w:t>
      </w:r>
    </w:p>
    <w:p w:rsidR="00C26C9E" w:rsidRDefault="00C26C9E">
      <w:pPr>
        <w:pStyle w:val="ConsPlusCell"/>
        <w:jc w:val="both"/>
      </w:pPr>
      <w:r>
        <w:t>├────────────────────────┼─────────────────────────────────────────────────┤</w:t>
      </w:r>
    </w:p>
    <w:p w:rsidR="00C26C9E" w:rsidRDefault="00C26C9E">
      <w:pPr>
        <w:pStyle w:val="ConsPlusCell"/>
        <w:jc w:val="both"/>
      </w:pPr>
      <w:r>
        <w:t xml:space="preserve">│Общие потребности для   │Земельный участок _____ га </w:t>
      </w:r>
      <w:proofErr w:type="gramStart"/>
      <w:r>
        <w:t>в</w:t>
      </w:r>
      <w:proofErr w:type="gramEnd"/>
      <w:r>
        <w:t xml:space="preserve"> _______             │</w:t>
      </w:r>
    </w:p>
    <w:p w:rsidR="00C26C9E" w:rsidRDefault="00C26C9E">
      <w:pPr>
        <w:pStyle w:val="ConsPlusCell"/>
        <w:jc w:val="both"/>
      </w:pPr>
      <w:r>
        <w:t>│реализации проекта      │Новокузнецком городском округе.                  │</w:t>
      </w:r>
    </w:p>
    <w:p w:rsidR="00C26C9E" w:rsidRDefault="00C26C9E">
      <w:pPr>
        <w:pStyle w:val="ConsPlusCell"/>
        <w:jc w:val="both"/>
      </w:pPr>
      <w:r>
        <w:t>│                        │Строительство здания (сооружения) ___ кв. м      │</w:t>
      </w:r>
    </w:p>
    <w:p w:rsidR="00C26C9E" w:rsidRDefault="00C26C9E">
      <w:pPr>
        <w:pStyle w:val="ConsPlusCell"/>
        <w:jc w:val="both"/>
      </w:pPr>
      <w:r>
        <w:t>│                        │___ этаж.                                        │</w:t>
      </w:r>
    </w:p>
    <w:p w:rsidR="00C26C9E" w:rsidRDefault="00C26C9E">
      <w:pPr>
        <w:pStyle w:val="ConsPlusCell"/>
        <w:jc w:val="both"/>
      </w:pPr>
      <w:r>
        <w:lastRenderedPageBreak/>
        <w:t>│                        │Реконструкция здания (сооружения) ___ кв. м      │</w:t>
      </w:r>
    </w:p>
    <w:p w:rsidR="00C26C9E" w:rsidRDefault="00C26C9E">
      <w:pPr>
        <w:pStyle w:val="ConsPlusCell"/>
        <w:jc w:val="both"/>
      </w:pPr>
      <w:r>
        <w:t>│                        │___ этаж.                                        │</w:t>
      </w:r>
    </w:p>
    <w:p w:rsidR="00C26C9E" w:rsidRDefault="00C26C9E">
      <w:pPr>
        <w:pStyle w:val="ConsPlusCell"/>
        <w:jc w:val="both"/>
      </w:pPr>
      <w:r>
        <w:t>│                        │Дополнительные требования к земельным участкам   │</w:t>
      </w:r>
    </w:p>
    <w:p w:rsidR="00C26C9E" w:rsidRDefault="00C26C9E">
      <w:pPr>
        <w:pStyle w:val="ConsPlusCell"/>
        <w:jc w:val="both"/>
      </w:pPr>
      <w:proofErr w:type="gramStart"/>
      <w:r>
        <w:t>│                        │(экологические характеристики, географическое    │</w:t>
      </w:r>
      <w:proofErr w:type="gramEnd"/>
    </w:p>
    <w:p w:rsidR="00C26C9E" w:rsidRDefault="00C26C9E">
      <w:pPr>
        <w:pStyle w:val="ConsPlusCell"/>
        <w:jc w:val="both"/>
      </w:pPr>
      <w:r>
        <w:t>│                        │положение и т.д.):                               │</w:t>
      </w:r>
    </w:p>
    <w:p w:rsidR="00C26C9E" w:rsidRDefault="00C26C9E">
      <w:pPr>
        <w:pStyle w:val="ConsPlusCell"/>
        <w:jc w:val="both"/>
      </w:pPr>
      <w:r>
        <w:t>│                        │____________________________________________     │</w:t>
      </w:r>
    </w:p>
    <w:p w:rsidR="00C26C9E" w:rsidRDefault="00C26C9E">
      <w:pPr>
        <w:pStyle w:val="ConsPlusCell"/>
        <w:jc w:val="both"/>
      </w:pPr>
      <w:r>
        <w:t>│                        │____________________________________________     │</w:t>
      </w:r>
    </w:p>
    <w:p w:rsidR="00C26C9E" w:rsidRDefault="00C26C9E">
      <w:pPr>
        <w:pStyle w:val="ConsPlusCell"/>
        <w:jc w:val="both"/>
      </w:pPr>
      <w:r>
        <w:t>│                        │Инженерные коммуникации:                         │</w:t>
      </w:r>
    </w:p>
    <w:p w:rsidR="00C26C9E" w:rsidRDefault="00C26C9E">
      <w:pPr>
        <w:pStyle w:val="ConsPlusCell"/>
        <w:jc w:val="both"/>
      </w:pPr>
      <w:r>
        <w:t>│                        │Электроэнергия ______ кВт/</w:t>
      </w:r>
      <w:proofErr w:type="gramStart"/>
      <w:r>
        <w:t>ч</w:t>
      </w:r>
      <w:proofErr w:type="gramEnd"/>
      <w:r>
        <w:t xml:space="preserve"> _____ кВт/мес.       │</w:t>
      </w:r>
    </w:p>
    <w:p w:rsidR="00C26C9E" w:rsidRDefault="00C26C9E">
      <w:pPr>
        <w:pStyle w:val="ConsPlusCell"/>
        <w:jc w:val="both"/>
      </w:pPr>
      <w:r>
        <w:t xml:space="preserve">│                        │Газ _________________ куб. </w:t>
      </w:r>
      <w:proofErr w:type="gramStart"/>
      <w:r>
        <w:t>м</w:t>
      </w:r>
      <w:proofErr w:type="gramEnd"/>
      <w:r>
        <w:t>/мес.                │</w:t>
      </w:r>
    </w:p>
    <w:p w:rsidR="00C26C9E" w:rsidRDefault="00C26C9E">
      <w:pPr>
        <w:pStyle w:val="ConsPlusCell"/>
        <w:jc w:val="both"/>
      </w:pPr>
      <w:r>
        <w:t xml:space="preserve">│                        │Водопровод _________ куб. </w:t>
      </w:r>
      <w:proofErr w:type="gramStart"/>
      <w:r>
        <w:t>м</w:t>
      </w:r>
      <w:proofErr w:type="gramEnd"/>
      <w:r>
        <w:t>/мес.                 │</w:t>
      </w:r>
    </w:p>
    <w:p w:rsidR="00C26C9E" w:rsidRDefault="00C26C9E">
      <w:pPr>
        <w:pStyle w:val="ConsPlusCell"/>
        <w:jc w:val="both"/>
      </w:pPr>
      <w:r>
        <w:t xml:space="preserve">│                        │Канализационно-очистные сооружения __ куб. </w:t>
      </w:r>
      <w:proofErr w:type="gramStart"/>
      <w:r>
        <w:t>м</w:t>
      </w:r>
      <w:proofErr w:type="gramEnd"/>
      <w:r>
        <w:t>/мес.│</w:t>
      </w:r>
    </w:p>
    <w:p w:rsidR="00C26C9E" w:rsidRDefault="00C26C9E">
      <w:pPr>
        <w:pStyle w:val="ConsPlusCell"/>
        <w:jc w:val="both"/>
      </w:pPr>
      <w:r>
        <w:t xml:space="preserve">│                        │Подъездные пути (дороги, ж/д пути) _____ </w:t>
      </w:r>
      <w:proofErr w:type="gramStart"/>
      <w:r>
        <w:t>м</w:t>
      </w:r>
      <w:proofErr w:type="gramEnd"/>
      <w:r>
        <w:t xml:space="preserve">       │</w:t>
      </w:r>
    </w:p>
    <w:p w:rsidR="00C26C9E" w:rsidRDefault="00C26C9E">
      <w:pPr>
        <w:pStyle w:val="ConsPlusCell"/>
        <w:jc w:val="both"/>
      </w:pPr>
      <w:r>
        <w:t>│                        │Иные потребности:                                │</w:t>
      </w:r>
    </w:p>
    <w:p w:rsidR="00C26C9E" w:rsidRDefault="00C26C9E">
      <w:pPr>
        <w:pStyle w:val="ConsPlusCell"/>
        <w:jc w:val="both"/>
      </w:pPr>
      <w:r>
        <w:t>├────────────────────────┼─────────────────────────────────────────────────┤</w:t>
      </w:r>
    </w:p>
    <w:p w:rsidR="00C26C9E" w:rsidRDefault="00C26C9E">
      <w:pPr>
        <w:pStyle w:val="ConsPlusCell"/>
        <w:jc w:val="both"/>
      </w:pPr>
      <w:r>
        <w:t xml:space="preserve">│Наличие </w:t>
      </w:r>
      <w:proofErr w:type="gramStart"/>
      <w:r>
        <w:t>оформленного</w:t>
      </w:r>
      <w:proofErr w:type="gramEnd"/>
      <w:r>
        <w:t xml:space="preserve">    │     ┌──┐                                        │</w:t>
      </w:r>
    </w:p>
    <w:p w:rsidR="00C26C9E" w:rsidRDefault="00C26C9E">
      <w:pPr>
        <w:pStyle w:val="ConsPlusCell"/>
        <w:jc w:val="both"/>
      </w:pPr>
      <w:r>
        <w:t>│права собственности или</w:t>
      </w:r>
      <w:proofErr w:type="gramStart"/>
      <w:r>
        <w:t xml:space="preserve"> │Е</w:t>
      </w:r>
      <w:proofErr w:type="gramEnd"/>
      <w:r>
        <w:t>сть │  │                                        │</w:t>
      </w:r>
    </w:p>
    <w:p w:rsidR="00C26C9E" w:rsidRDefault="00C26C9E">
      <w:pPr>
        <w:pStyle w:val="ConsPlusCell"/>
        <w:jc w:val="both"/>
      </w:pPr>
      <w:r>
        <w:t xml:space="preserve">│права аренды </w:t>
      </w:r>
      <w:proofErr w:type="gramStart"/>
      <w:r>
        <w:t>на</w:t>
      </w:r>
      <w:proofErr w:type="gramEnd"/>
      <w:r>
        <w:t xml:space="preserve">         │     └──┘                                        │</w:t>
      </w:r>
    </w:p>
    <w:p w:rsidR="00C26C9E" w:rsidRDefault="00C26C9E">
      <w:pPr>
        <w:pStyle w:val="ConsPlusCell"/>
        <w:jc w:val="both"/>
      </w:pPr>
      <w:r>
        <w:t xml:space="preserve">│земельные участки </w:t>
      </w:r>
      <w:proofErr w:type="gramStart"/>
      <w:r>
        <w:t>для</w:t>
      </w:r>
      <w:proofErr w:type="gramEnd"/>
      <w:r>
        <w:t xml:space="preserve">   │            ┌──┐                                 │</w:t>
      </w:r>
    </w:p>
    <w:p w:rsidR="00C26C9E" w:rsidRDefault="00C26C9E">
      <w:pPr>
        <w:pStyle w:val="ConsPlusCell"/>
        <w:jc w:val="both"/>
      </w:pPr>
      <w:r>
        <w:t>│инвестиционных объектов</w:t>
      </w:r>
      <w:proofErr w:type="gramStart"/>
      <w:r>
        <w:t xml:space="preserve"> │О</w:t>
      </w:r>
      <w:proofErr w:type="gramEnd"/>
      <w:r>
        <w:t>тсутствуют │  │                                 │</w:t>
      </w:r>
    </w:p>
    <w:p w:rsidR="00C26C9E" w:rsidRDefault="00C26C9E">
      <w:pPr>
        <w:pStyle w:val="ConsPlusCell"/>
        <w:jc w:val="both"/>
      </w:pPr>
      <w:r>
        <w:t>│                        │            └──┘                                 │</w:t>
      </w:r>
    </w:p>
    <w:p w:rsidR="00C26C9E" w:rsidRDefault="00C26C9E">
      <w:pPr>
        <w:pStyle w:val="ConsPlusCell"/>
        <w:jc w:val="both"/>
      </w:pPr>
      <w:r>
        <w:t>├────────────────────────┼─────────────────────────────────────────────────┤</w:t>
      </w:r>
    </w:p>
    <w:p w:rsidR="00C26C9E" w:rsidRDefault="00C26C9E">
      <w:pPr>
        <w:pStyle w:val="ConsPlusCell"/>
        <w:jc w:val="both"/>
      </w:pPr>
      <w:r>
        <w:t xml:space="preserve">│Наличие </w:t>
      </w:r>
      <w:proofErr w:type="gramStart"/>
      <w:r>
        <w:t>проектно-сметной</w:t>
      </w:r>
      <w:proofErr w:type="gramEnd"/>
      <w:r>
        <w:t>│     ┌──┐                                        │</w:t>
      </w:r>
    </w:p>
    <w:p w:rsidR="00C26C9E" w:rsidRDefault="00C26C9E">
      <w:pPr>
        <w:pStyle w:val="ConsPlusCell"/>
        <w:jc w:val="both"/>
      </w:pPr>
      <w:r>
        <w:t>│документации по проекту</w:t>
      </w:r>
      <w:proofErr w:type="gramStart"/>
      <w:r>
        <w:t xml:space="preserve"> │Е</w:t>
      </w:r>
      <w:proofErr w:type="gramEnd"/>
      <w:r>
        <w:t>сть │  │                                        │</w:t>
      </w:r>
    </w:p>
    <w:p w:rsidR="00C26C9E" w:rsidRDefault="00C26C9E">
      <w:pPr>
        <w:pStyle w:val="ConsPlusCell"/>
        <w:jc w:val="both"/>
      </w:pPr>
      <w:r>
        <w:t>│                        │     └──┘                                        │</w:t>
      </w:r>
    </w:p>
    <w:p w:rsidR="00C26C9E" w:rsidRDefault="00C26C9E">
      <w:pPr>
        <w:pStyle w:val="ConsPlusCell"/>
        <w:jc w:val="both"/>
      </w:pPr>
      <w:r>
        <w:t>│                        │            ┌──┐                                 │</w:t>
      </w:r>
    </w:p>
    <w:p w:rsidR="00C26C9E" w:rsidRDefault="00C26C9E">
      <w:pPr>
        <w:pStyle w:val="ConsPlusCell"/>
        <w:jc w:val="both"/>
      </w:pPr>
      <w:r>
        <w:t>│                        │Отсутствует │  │                                 │</w:t>
      </w:r>
    </w:p>
    <w:p w:rsidR="00C26C9E" w:rsidRDefault="00C26C9E">
      <w:pPr>
        <w:pStyle w:val="ConsPlusCell"/>
        <w:jc w:val="both"/>
      </w:pPr>
      <w:r>
        <w:t>│                        │            └──┘                                 │</w:t>
      </w:r>
    </w:p>
    <w:p w:rsidR="00C26C9E" w:rsidRDefault="00C26C9E">
      <w:pPr>
        <w:pStyle w:val="ConsPlusCell"/>
        <w:jc w:val="both"/>
      </w:pPr>
      <w:r>
        <w:t>│                        │             ┌──┐                                │</w:t>
      </w:r>
    </w:p>
    <w:p w:rsidR="00C26C9E" w:rsidRDefault="00C26C9E">
      <w:pPr>
        <w:pStyle w:val="ConsPlusCell"/>
        <w:jc w:val="both"/>
      </w:pPr>
      <w:r>
        <w:t>│                        │Не требуется │  │                                │</w:t>
      </w:r>
    </w:p>
    <w:p w:rsidR="00C26C9E" w:rsidRDefault="00C26C9E">
      <w:pPr>
        <w:pStyle w:val="ConsPlusCell"/>
        <w:jc w:val="both"/>
      </w:pPr>
      <w:r>
        <w:t>│                        │             └──┘                                │</w:t>
      </w:r>
    </w:p>
    <w:p w:rsidR="00C26C9E" w:rsidRDefault="00C26C9E">
      <w:pPr>
        <w:pStyle w:val="ConsPlusCell"/>
        <w:jc w:val="both"/>
      </w:pPr>
      <w:r>
        <w:t>├────────────────────────┼─────────────────────────────────────────────────┤</w:t>
      </w:r>
    </w:p>
    <w:p w:rsidR="00C26C9E" w:rsidRDefault="00C26C9E">
      <w:pPr>
        <w:pStyle w:val="ConsPlusCell"/>
        <w:jc w:val="both"/>
      </w:pPr>
      <w:r>
        <w:t>│Наличие заключения      │     ┌──┐                                        │</w:t>
      </w:r>
    </w:p>
    <w:p w:rsidR="00C26C9E" w:rsidRDefault="00C26C9E">
      <w:pPr>
        <w:pStyle w:val="ConsPlusCell"/>
        <w:jc w:val="both"/>
      </w:pPr>
      <w:r>
        <w:t>│государственной</w:t>
      </w:r>
      <w:proofErr w:type="gramStart"/>
      <w:r>
        <w:t xml:space="preserve">         │Е</w:t>
      </w:r>
      <w:proofErr w:type="gramEnd"/>
      <w:r>
        <w:t>сть │  │ __________________                     │</w:t>
      </w:r>
    </w:p>
    <w:p w:rsidR="00C26C9E" w:rsidRDefault="00C26C9E">
      <w:pPr>
        <w:pStyle w:val="ConsPlusCell"/>
        <w:jc w:val="both"/>
      </w:pPr>
      <w:r>
        <w:t>│(негосударственной)     │     └──┘                                        │</w:t>
      </w:r>
    </w:p>
    <w:p w:rsidR="00C26C9E" w:rsidRDefault="00C26C9E">
      <w:pPr>
        <w:pStyle w:val="ConsPlusCell"/>
        <w:jc w:val="both"/>
      </w:pPr>
      <w:r>
        <w:t>│экспертизы по проекту   │            ┌──┐                                 │</w:t>
      </w:r>
    </w:p>
    <w:p w:rsidR="00C26C9E" w:rsidRDefault="00C26C9E">
      <w:pPr>
        <w:pStyle w:val="ConsPlusCell"/>
        <w:jc w:val="both"/>
      </w:pPr>
      <w:r>
        <w:t>│(номер и дата)          │Отсутствует │  │                                 │</w:t>
      </w:r>
    </w:p>
    <w:p w:rsidR="00C26C9E" w:rsidRDefault="00C26C9E">
      <w:pPr>
        <w:pStyle w:val="ConsPlusCell"/>
        <w:jc w:val="both"/>
      </w:pPr>
      <w:r>
        <w:t>│                        │            └──┘                                 │</w:t>
      </w:r>
    </w:p>
    <w:p w:rsidR="00C26C9E" w:rsidRDefault="00C26C9E">
      <w:pPr>
        <w:pStyle w:val="ConsPlusCell"/>
        <w:jc w:val="both"/>
      </w:pPr>
      <w:r>
        <w:t>│                        │             ┌──┐                                │</w:t>
      </w:r>
    </w:p>
    <w:p w:rsidR="00C26C9E" w:rsidRDefault="00C26C9E">
      <w:pPr>
        <w:pStyle w:val="ConsPlusCell"/>
        <w:jc w:val="both"/>
      </w:pPr>
      <w:r>
        <w:t>│                        │Не требуется │  │                                │</w:t>
      </w:r>
    </w:p>
    <w:p w:rsidR="00C26C9E" w:rsidRDefault="00C26C9E">
      <w:pPr>
        <w:pStyle w:val="ConsPlusCell"/>
        <w:jc w:val="both"/>
      </w:pPr>
      <w:r>
        <w:t>│                        │             └──┘                                │</w:t>
      </w:r>
    </w:p>
    <w:p w:rsidR="00C26C9E" w:rsidRDefault="00C26C9E">
      <w:pPr>
        <w:pStyle w:val="ConsPlusCell"/>
        <w:jc w:val="both"/>
      </w:pPr>
      <w:r>
        <w:t>├────────────────────────┼─────────────────────────────────────────────────┤</w:t>
      </w:r>
    </w:p>
    <w:p w:rsidR="00C26C9E" w:rsidRDefault="00C26C9E">
      <w:pPr>
        <w:pStyle w:val="ConsPlusCell"/>
        <w:jc w:val="both"/>
      </w:pPr>
      <w:r>
        <w:t xml:space="preserve">│Наличие разрешения </w:t>
      </w:r>
      <w:proofErr w:type="gramStart"/>
      <w:r>
        <w:t>на</w:t>
      </w:r>
      <w:proofErr w:type="gramEnd"/>
      <w:r>
        <w:t xml:space="preserve">   │     ┌──┐                                        │</w:t>
      </w:r>
    </w:p>
    <w:p w:rsidR="00C26C9E" w:rsidRDefault="00C26C9E">
      <w:pPr>
        <w:pStyle w:val="ConsPlusCell"/>
        <w:jc w:val="both"/>
      </w:pPr>
      <w:r>
        <w:t>│строительство (номер и</w:t>
      </w:r>
      <w:proofErr w:type="gramStart"/>
      <w:r>
        <w:t xml:space="preserve">  │Е</w:t>
      </w:r>
      <w:proofErr w:type="gramEnd"/>
      <w:r>
        <w:t>сть │  │ __________________                     │</w:t>
      </w:r>
    </w:p>
    <w:p w:rsidR="00C26C9E" w:rsidRDefault="00C26C9E">
      <w:pPr>
        <w:pStyle w:val="ConsPlusCell"/>
        <w:jc w:val="both"/>
      </w:pPr>
      <w:r>
        <w:t>│дата)                   │     └──┘                                        │</w:t>
      </w:r>
    </w:p>
    <w:p w:rsidR="00C26C9E" w:rsidRDefault="00C26C9E">
      <w:pPr>
        <w:pStyle w:val="ConsPlusCell"/>
        <w:jc w:val="both"/>
      </w:pPr>
      <w:r>
        <w:t>│                        │            ┌──┐                                 │</w:t>
      </w:r>
    </w:p>
    <w:p w:rsidR="00C26C9E" w:rsidRDefault="00C26C9E">
      <w:pPr>
        <w:pStyle w:val="ConsPlusCell"/>
        <w:jc w:val="both"/>
      </w:pPr>
      <w:r>
        <w:t>│                        │Отсутствуют │  │                                 │</w:t>
      </w:r>
    </w:p>
    <w:p w:rsidR="00C26C9E" w:rsidRDefault="00C26C9E">
      <w:pPr>
        <w:pStyle w:val="ConsPlusCell"/>
        <w:jc w:val="both"/>
      </w:pPr>
      <w:r>
        <w:t>│                        │            └──┘                                 │</w:t>
      </w:r>
    </w:p>
    <w:p w:rsidR="00C26C9E" w:rsidRDefault="00C26C9E">
      <w:pPr>
        <w:pStyle w:val="ConsPlusCell"/>
        <w:jc w:val="both"/>
      </w:pPr>
      <w:r>
        <w:t>│                        │             ┌──┐                                │</w:t>
      </w:r>
    </w:p>
    <w:p w:rsidR="00C26C9E" w:rsidRDefault="00C26C9E">
      <w:pPr>
        <w:pStyle w:val="ConsPlusCell"/>
        <w:jc w:val="both"/>
      </w:pPr>
      <w:r>
        <w:t>│                        │Не требуется │  │                                │</w:t>
      </w:r>
    </w:p>
    <w:p w:rsidR="00C26C9E" w:rsidRDefault="00C26C9E">
      <w:pPr>
        <w:pStyle w:val="ConsPlusCell"/>
        <w:jc w:val="both"/>
      </w:pPr>
      <w:r>
        <w:t>│                        │             └──┘                                │</w:t>
      </w:r>
    </w:p>
    <w:p w:rsidR="00C26C9E" w:rsidRDefault="00C26C9E">
      <w:pPr>
        <w:pStyle w:val="ConsPlusCell"/>
        <w:jc w:val="both"/>
      </w:pPr>
      <w:r>
        <w:t>├────────────────────────┼─────────────────────────────────────────────────┤</w:t>
      </w:r>
    </w:p>
    <w:p w:rsidR="00C26C9E" w:rsidRDefault="00C26C9E">
      <w:pPr>
        <w:pStyle w:val="ConsPlusCell"/>
        <w:jc w:val="both"/>
      </w:pPr>
      <w:r>
        <w:t>│Наличие заключения      │     ┌──┐                                        │</w:t>
      </w:r>
    </w:p>
    <w:p w:rsidR="00C26C9E" w:rsidRDefault="00C26C9E">
      <w:pPr>
        <w:pStyle w:val="ConsPlusCell"/>
        <w:jc w:val="both"/>
      </w:pPr>
      <w:r>
        <w:t>│профильного федерального</w:t>
      </w:r>
      <w:proofErr w:type="gramStart"/>
      <w:r>
        <w:t>│Е</w:t>
      </w:r>
      <w:proofErr w:type="gramEnd"/>
      <w:r>
        <w:t>сть │  │ __________________                     │</w:t>
      </w:r>
    </w:p>
    <w:p w:rsidR="00C26C9E" w:rsidRDefault="00C26C9E">
      <w:pPr>
        <w:pStyle w:val="ConsPlusCell"/>
        <w:jc w:val="both"/>
      </w:pPr>
      <w:r>
        <w:t>│министерства по проекту │     └──┘                                        │</w:t>
      </w:r>
    </w:p>
    <w:p w:rsidR="00C26C9E" w:rsidRDefault="00C26C9E">
      <w:pPr>
        <w:pStyle w:val="ConsPlusCell"/>
        <w:jc w:val="both"/>
      </w:pPr>
      <w:r>
        <w:t>│(номер и дата)          │            ┌──┐                                 │</w:t>
      </w:r>
    </w:p>
    <w:p w:rsidR="00C26C9E" w:rsidRDefault="00C26C9E">
      <w:pPr>
        <w:pStyle w:val="ConsPlusCell"/>
        <w:jc w:val="both"/>
      </w:pPr>
      <w:r>
        <w:t>│                        │Отсутствует │  │                                 │</w:t>
      </w:r>
    </w:p>
    <w:p w:rsidR="00C26C9E" w:rsidRDefault="00C26C9E">
      <w:pPr>
        <w:pStyle w:val="ConsPlusCell"/>
        <w:jc w:val="both"/>
      </w:pPr>
      <w:r>
        <w:t>│                        │            └──┘                                 │</w:t>
      </w:r>
    </w:p>
    <w:p w:rsidR="00C26C9E" w:rsidRDefault="00C26C9E">
      <w:pPr>
        <w:pStyle w:val="ConsPlusCell"/>
        <w:jc w:val="both"/>
      </w:pPr>
      <w:r>
        <w:t>│                        │             ┌──┐                                │</w:t>
      </w:r>
    </w:p>
    <w:p w:rsidR="00C26C9E" w:rsidRDefault="00C26C9E">
      <w:pPr>
        <w:pStyle w:val="ConsPlusCell"/>
        <w:jc w:val="both"/>
      </w:pPr>
      <w:r>
        <w:t>│                        │Не требуется │  │                                │</w:t>
      </w:r>
    </w:p>
    <w:p w:rsidR="00C26C9E" w:rsidRDefault="00C26C9E">
      <w:pPr>
        <w:pStyle w:val="ConsPlusCell"/>
        <w:jc w:val="both"/>
      </w:pPr>
      <w:r>
        <w:t>│                        │             └──┘                                │</w:t>
      </w:r>
    </w:p>
    <w:p w:rsidR="00C26C9E" w:rsidRDefault="00C26C9E">
      <w:pPr>
        <w:pStyle w:val="ConsPlusCell"/>
        <w:jc w:val="both"/>
      </w:pPr>
      <w:r>
        <w:t>├────────────────────────┼─────────────────────────────────────────────────┤</w:t>
      </w:r>
    </w:p>
    <w:p w:rsidR="00C26C9E" w:rsidRDefault="00C26C9E">
      <w:pPr>
        <w:pStyle w:val="ConsPlusCell"/>
        <w:jc w:val="both"/>
      </w:pPr>
      <w:r>
        <w:t xml:space="preserve">│Наличие </w:t>
      </w:r>
      <w:proofErr w:type="gramStart"/>
      <w:r>
        <w:t>инвестиционных</w:t>
      </w:r>
      <w:proofErr w:type="gramEnd"/>
      <w:r>
        <w:t xml:space="preserve">  │     ┌──┐                                        │</w:t>
      </w:r>
    </w:p>
    <w:p w:rsidR="00C26C9E" w:rsidRDefault="00C26C9E">
      <w:pPr>
        <w:pStyle w:val="ConsPlusCell"/>
        <w:jc w:val="both"/>
      </w:pPr>
      <w:r>
        <w:t>│соглашений администрации</w:t>
      </w:r>
      <w:proofErr w:type="gramStart"/>
      <w:r>
        <w:t>│Е</w:t>
      </w:r>
      <w:proofErr w:type="gramEnd"/>
      <w:r>
        <w:t>сть │  │ __________________                     │</w:t>
      </w:r>
    </w:p>
    <w:p w:rsidR="00C26C9E" w:rsidRDefault="00C26C9E">
      <w:pPr>
        <w:pStyle w:val="ConsPlusCell"/>
        <w:jc w:val="both"/>
      </w:pPr>
      <w:r>
        <w:lastRenderedPageBreak/>
        <w:t xml:space="preserve">│города Новокузнецка </w:t>
      </w:r>
      <w:proofErr w:type="gramStart"/>
      <w:r>
        <w:t>с</w:t>
      </w:r>
      <w:proofErr w:type="gramEnd"/>
      <w:r>
        <w:t xml:space="preserve">   │     └──┘                                        │</w:t>
      </w:r>
    </w:p>
    <w:p w:rsidR="00C26C9E" w:rsidRDefault="00C26C9E">
      <w:pPr>
        <w:pStyle w:val="ConsPlusCell"/>
        <w:jc w:val="both"/>
      </w:pPr>
      <w:r>
        <w:t>│потенциальными          │            ┌──┐                                 │</w:t>
      </w:r>
    </w:p>
    <w:p w:rsidR="00C26C9E" w:rsidRDefault="00C26C9E">
      <w:pPr>
        <w:pStyle w:val="ConsPlusCell"/>
        <w:jc w:val="both"/>
      </w:pPr>
      <w:r>
        <w:t>│инициаторами проекта</w:t>
      </w:r>
      <w:proofErr w:type="gramStart"/>
      <w:r>
        <w:t xml:space="preserve">    │О</w:t>
      </w:r>
      <w:proofErr w:type="gramEnd"/>
      <w:r>
        <w:t>тсутствуют │  │                                 │</w:t>
      </w:r>
    </w:p>
    <w:p w:rsidR="00C26C9E" w:rsidRDefault="00C26C9E">
      <w:pPr>
        <w:pStyle w:val="ConsPlusCell"/>
        <w:jc w:val="both"/>
      </w:pPr>
      <w:r>
        <w:t>│(номер и дата)          │            └──┘                                 │</w:t>
      </w:r>
    </w:p>
    <w:p w:rsidR="00C26C9E" w:rsidRDefault="00C26C9E">
      <w:pPr>
        <w:pStyle w:val="ConsPlusCell"/>
        <w:jc w:val="both"/>
      </w:pPr>
      <w:r>
        <w:t>├────────────────────────┼─────────────────────────────────────────────────┤</w:t>
      </w:r>
    </w:p>
    <w:p w:rsidR="00C26C9E" w:rsidRDefault="00C26C9E">
      <w:pPr>
        <w:pStyle w:val="ConsPlusCell"/>
        <w:jc w:val="both"/>
      </w:pPr>
      <w:r>
        <w:t>│Краткое описание        │1) цель проекта:                                 │</w:t>
      </w:r>
    </w:p>
    <w:p w:rsidR="00C26C9E" w:rsidRDefault="00C26C9E">
      <w:pPr>
        <w:pStyle w:val="ConsPlusCell"/>
        <w:jc w:val="both"/>
      </w:pPr>
      <w:r>
        <w:t>│бизнес-плана:           ├─────────────────────────────────────────────────┤</w:t>
      </w:r>
    </w:p>
    <w:p w:rsidR="00C26C9E" w:rsidRDefault="00C26C9E">
      <w:pPr>
        <w:pStyle w:val="ConsPlusCell"/>
        <w:jc w:val="both"/>
      </w:pPr>
      <w:r>
        <w:t>│                        │2) потребители продукции (маркетинговый план):   │</w:t>
      </w:r>
    </w:p>
    <w:p w:rsidR="00C26C9E" w:rsidRDefault="00C26C9E">
      <w:pPr>
        <w:pStyle w:val="ConsPlusCell"/>
        <w:jc w:val="both"/>
      </w:pPr>
      <w:r>
        <w:t>│                        ├─────────────────────────────────────────────────┤</w:t>
      </w:r>
    </w:p>
    <w:p w:rsidR="00C26C9E" w:rsidRDefault="00C26C9E">
      <w:pPr>
        <w:pStyle w:val="ConsPlusCell"/>
        <w:jc w:val="both"/>
      </w:pPr>
      <w:r>
        <w:t>│                        │3) поставщики:                                   │</w:t>
      </w:r>
    </w:p>
    <w:p w:rsidR="00C26C9E" w:rsidRDefault="00C26C9E">
      <w:pPr>
        <w:pStyle w:val="ConsPlusCell"/>
        <w:jc w:val="both"/>
      </w:pPr>
      <w:r>
        <w:t>│                        ├─────────────────────────────────────────────────┤</w:t>
      </w:r>
    </w:p>
    <w:p w:rsidR="00C26C9E" w:rsidRDefault="00C26C9E">
      <w:pPr>
        <w:pStyle w:val="ConsPlusCell"/>
        <w:jc w:val="both"/>
      </w:pPr>
      <w:r>
        <w:t>│                        │4) конкуренты:                                   │</w:t>
      </w:r>
    </w:p>
    <w:p w:rsidR="00C26C9E" w:rsidRDefault="00C26C9E">
      <w:pPr>
        <w:pStyle w:val="ConsPlusCell"/>
        <w:jc w:val="both"/>
      </w:pPr>
      <w:r>
        <w:t>├────────────────────────┼─────────────────────────────────────────────────┤</w:t>
      </w:r>
    </w:p>
    <w:p w:rsidR="00C26C9E" w:rsidRDefault="00C26C9E">
      <w:pPr>
        <w:pStyle w:val="ConsPlusCell"/>
        <w:jc w:val="both"/>
      </w:pPr>
      <w:r>
        <w:t>│Основные этапы          │1) закупка и поставка оборудования -             │</w:t>
      </w:r>
    </w:p>
    <w:p w:rsidR="00C26C9E" w:rsidRDefault="00C26C9E">
      <w:pPr>
        <w:pStyle w:val="ConsPlusCell"/>
        <w:jc w:val="both"/>
      </w:pPr>
      <w:r>
        <w:t>│реализации проекта:     ├─────────────────────────────────────────────────┤</w:t>
      </w:r>
    </w:p>
    <w:p w:rsidR="00C26C9E" w:rsidRDefault="00C26C9E">
      <w:pPr>
        <w:pStyle w:val="ConsPlusCell"/>
        <w:jc w:val="both"/>
      </w:pPr>
      <w:r>
        <w:t>│                        │2) запуск производства -                         │</w:t>
      </w:r>
    </w:p>
    <w:p w:rsidR="00C26C9E" w:rsidRDefault="00C26C9E">
      <w:pPr>
        <w:pStyle w:val="ConsPlusCell"/>
        <w:jc w:val="both"/>
      </w:pPr>
      <w:r>
        <w:t>│                        ├─────────────────────────────────────────────────┤</w:t>
      </w:r>
    </w:p>
    <w:p w:rsidR="00C26C9E" w:rsidRDefault="00C26C9E">
      <w:pPr>
        <w:pStyle w:val="ConsPlusCell"/>
        <w:jc w:val="both"/>
      </w:pPr>
      <w:r>
        <w:t>│                        │3) выход на проектную мощность -                 │</w:t>
      </w:r>
    </w:p>
    <w:p w:rsidR="00C26C9E" w:rsidRDefault="00C26C9E">
      <w:pPr>
        <w:pStyle w:val="ConsPlusCell"/>
        <w:jc w:val="both"/>
      </w:pPr>
      <w:r>
        <w:t>│                        ├──────────┬──────────┬───────────────┬───────────┤</w:t>
      </w:r>
    </w:p>
    <w:p w:rsidR="00C26C9E" w:rsidRDefault="00C26C9E">
      <w:pPr>
        <w:pStyle w:val="ConsPlusCell"/>
        <w:jc w:val="both"/>
      </w:pPr>
      <w:r>
        <w:t>│                        │ 201__ г. │ 201__ г. │201_ - 20__ гг.│   Итого   │</w:t>
      </w:r>
    </w:p>
    <w:p w:rsidR="00C26C9E" w:rsidRDefault="00C26C9E">
      <w:pPr>
        <w:pStyle w:val="ConsPlusCell"/>
        <w:jc w:val="both"/>
      </w:pPr>
      <w:r>
        <w:t>├────────────────────────┼──────────┼──────────┼───────────────┼───────────┤</w:t>
      </w:r>
    </w:p>
    <w:p w:rsidR="00C26C9E" w:rsidRDefault="00C26C9E">
      <w:pPr>
        <w:pStyle w:val="ConsPlusCell"/>
        <w:jc w:val="both"/>
      </w:pPr>
      <w:r>
        <w:t xml:space="preserve">│План создания </w:t>
      </w:r>
      <w:proofErr w:type="gramStart"/>
      <w:r>
        <w:t>постоянных</w:t>
      </w:r>
      <w:proofErr w:type="gramEnd"/>
      <w:r>
        <w:t>│          │          │               │           │</w:t>
      </w:r>
    </w:p>
    <w:p w:rsidR="00C26C9E" w:rsidRDefault="00C26C9E">
      <w:pPr>
        <w:pStyle w:val="ConsPlusCell"/>
        <w:jc w:val="both"/>
      </w:pPr>
      <w:r>
        <w:t xml:space="preserve">│рабочих мест, человек </w:t>
      </w:r>
      <w:proofErr w:type="gramStart"/>
      <w:r>
        <w:t>в</w:t>
      </w:r>
      <w:proofErr w:type="gramEnd"/>
      <w:r>
        <w:t xml:space="preserve"> │          │          │               │           │</w:t>
      </w:r>
    </w:p>
    <w:p w:rsidR="00C26C9E" w:rsidRDefault="00C26C9E">
      <w:pPr>
        <w:pStyle w:val="ConsPlusCell"/>
        <w:jc w:val="both"/>
      </w:pPr>
      <w:r>
        <w:t>│год                     │          │          │               │           │</w:t>
      </w:r>
    </w:p>
    <w:p w:rsidR="00C26C9E" w:rsidRDefault="00C26C9E">
      <w:pPr>
        <w:pStyle w:val="ConsPlusCell"/>
        <w:jc w:val="both"/>
      </w:pPr>
      <w:r>
        <w:t>├────────────────────────┼──────────┼──────────┼───────────────┼───────────┤</w:t>
      </w:r>
    </w:p>
    <w:p w:rsidR="00C26C9E" w:rsidRDefault="00C26C9E">
      <w:pPr>
        <w:pStyle w:val="ConsPlusCell"/>
        <w:jc w:val="both"/>
      </w:pPr>
      <w:r>
        <w:t xml:space="preserve">│План создания </w:t>
      </w:r>
      <w:proofErr w:type="gramStart"/>
      <w:r>
        <w:t>временных</w:t>
      </w:r>
      <w:proofErr w:type="gramEnd"/>
      <w:r>
        <w:t xml:space="preserve"> │          │          │               │           │</w:t>
      </w:r>
    </w:p>
    <w:p w:rsidR="00C26C9E" w:rsidRDefault="00C26C9E">
      <w:pPr>
        <w:pStyle w:val="ConsPlusCell"/>
        <w:jc w:val="both"/>
      </w:pPr>
      <w:r>
        <w:t xml:space="preserve">│рабочих мест, человек </w:t>
      </w:r>
      <w:proofErr w:type="gramStart"/>
      <w:r>
        <w:t>в</w:t>
      </w:r>
      <w:proofErr w:type="gramEnd"/>
      <w:r>
        <w:t xml:space="preserve"> │          │          │               │           │</w:t>
      </w:r>
    </w:p>
    <w:p w:rsidR="00C26C9E" w:rsidRDefault="00C26C9E">
      <w:pPr>
        <w:pStyle w:val="ConsPlusCell"/>
        <w:jc w:val="both"/>
      </w:pPr>
      <w:r>
        <w:t>│год                     │          │          │               │           │</w:t>
      </w:r>
    </w:p>
    <w:p w:rsidR="00C26C9E" w:rsidRDefault="00C26C9E">
      <w:pPr>
        <w:pStyle w:val="ConsPlusCell"/>
        <w:jc w:val="both"/>
      </w:pPr>
      <w:r>
        <w:t>├────────────────────────┼──────────┴──────────┴───────────────┴───────────┤</w:t>
      </w:r>
    </w:p>
    <w:p w:rsidR="00C26C9E" w:rsidRDefault="00C26C9E">
      <w:pPr>
        <w:pStyle w:val="ConsPlusCell"/>
        <w:jc w:val="both"/>
      </w:pPr>
      <w:r>
        <w:t>│Планируемые налоговые   │                                                 │</w:t>
      </w:r>
    </w:p>
    <w:p w:rsidR="00C26C9E" w:rsidRDefault="00C26C9E">
      <w:pPr>
        <w:pStyle w:val="ConsPlusCell"/>
        <w:jc w:val="both"/>
      </w:pPr>
      <w:proofErr w:type="gramStart"/>
      <w:r>
        <w:t>│отчисления (суммарно во │                                                 │</w:t>
      </w:r>
      <w:proofErr w:type="gramEnd"/>
    </w:p>
    <w:p w:rsidR="00C26C9E" w:rsidRDefault="00C26C9E">
      <w:pPr>
        <w:pStyle w:val="ConsPlusCell"/>
        <w:jc w:val="both"/>
      </w:pPr>
      <w:r>
        <w:t>│все уровни бюджета)     │                                                 │</w:t>
      </w:r>
    </w:p>
    <w:p w:rsidR="00C26C9E" w:rsidRDefault="00C26C9E">
      <w:pPr>
        <w:pStyle w:val="ConsPlusCell"/>
        <w:jc w:val="both"/>
      </w:pPr>
      <w:r>
        <w:t>├────────────────────────┼─────────────────────────────────────────────────┤</w:t>
      </w:r>
    </w:p>
    <w:p w:rsidR="00C26C9E" w:rsidRDefault="00C26C9E">
      <w:pPr>
        <w:pStyle w:val="ConsPlusCell"/>
        <w:jc w:val="both"/>
      </w:pPr>
      <w:r>
        <w:t>│Проблемные вопросы,     │                                                 │</w:t>
      </w:r>
    </w:p>
    <w:p w:rsidR="00C26C9E" w:rsidRDefault="00C26C9E">
      <w:pPr>
        <w:pStyle w:val="ConsPlusCell"/>
        <w:jc w:val="both"/>
      </w:pPr>
      <w:r>
        <w:t>│препятствующие          │                                                 │</w:t>
      </w:r>
    </w:p>
    <w:p w:rsidR="00C26C9E" w:rsidRDefault="00C26C9E">
      <w:pPr>
        <w:pStyle w:val="ConsPlusCell"/>
        <w:jc w:val="both"/>
      </w:pPr>
      <w:r>
        <w:t>│реализации проекта      │                                                 │</w:t>
      </w:r>
    </w:p>
    <w:p w:rsidR="00C26C9E" w:rsidRDefault="00C26C9E">
      <w:pPr>
        <w:pStyle w:val="ConsPlusCell"/>
        <w:jc w:val="both"/>
      </w:pPr>
      <w:r>
        <w:t>├────────────────────────┼─────────────────────────────────────────────────┤</w:t>
      </w:r>
    </w:p>
    <w:p w:rsidR="00C26C9E" w:rsidRDefault="00C26C9E">
      <w:pPr>
        <w:pStyle w:val="ConsPlusCell"/>
        <w:jc w:val="both"/>
      </w:pPr>
      <w:r>
        <w:t>│Письмо о соответствии   │Сведения о соответствии следующим требованиям:   │</w:t>
      </w:r>
    </w:p>
    <w:p w:rsidR="00C26C9E" w:rsidRDefault="00C26C9E">
      <w:pPr>
        <w:pStyle w:val="ConsPlusCell"/>
        <w:jc w:val="both"/>
      </w:pPr>
      <w:r>
        <w:t>│инициатора проекта      │1) инициатор проекта не находится в процессе     │</w:t>
      </w:r>
    </w:p>
    <w:p w:rsidR="00C26C9E" w:rsidRDefault="00C26C9E">
      <w:pPr>
        <w:pStyle w:val="ConsPlusCell"/>
        <w:jc w:val="both"/>
      </w:pPr>
      <w:r>
        <w:t>│требованиям             │ликвидации;                                      │</w:t>
      </w:r>
    </w:p>
    <w:p w:rsidR="00C26C9E" w:rsidRDefault="00C26C9E">
      <w:pPr>
        <w:pStyle w:val="ConsPlusCell"/>
        <w:jc w:val="both"/>
      </w:pPr>
      <w:r>
        <w:t>│                        │2) в отношении инициатора проекта не имеется     │</w:t>
      </w:r>
    </w:p>
    <w:p w:rsidR="00C26C9E" w:rsidRDefault="00C26C9E">
      <w:pPr>
        <w:pStyle w:val="ConsPlusCell"/>
        <w:jc w:val="both"/>
      </w:pPr>
      <w:r>
        <w:t>│                        │возбужденное производство по делу о              │</w:t>
      </w:r>
    </w:p>
    <w:p w:rsidR="00C26C9E" w:rsidRDefault="00C26C9E">
      <w:pPr>
        <w:pStyle w:val="ConsPlusCell"/>
        <w:jc w:val="both"/>
      </w:pPr>
      <w:r>
        <w:t>│                        │</w:t>
      </w:r>
      <w:proofErr w:type="gramStart"/>
      <w:r>
        <w:t>банкротстве</w:t>
      </w:r>
      <w:proofErr w:type="gramEnd"/>
      <w:r>
        <w:t>;                                     │</w:t>
      </w:r>
    </w:p>
    <w:p w:rsidR="00C26C9E" w:rsidRDefault="00C26C9E">
      <w:pPr>
        <w:pStyle w:val="ConsPlusCell"/>
        <w:jc w:val="both"/>
      </w:pPr>
      <w:r>
        <w:t xml:space="preserve">│                        │3) инициатор проекта не имеет </w:t>
      </w:r>
      <w:proofErr w:type="gramStart"/>
      <w:r>
        <w:t>просроченную</w:t>
      </w:r>
      <w:proofErr w:type="gramEnd"/>
      <w:r>
        <w:t xml:space="preserve">       │</w:t>
      </w:r>
    </w:p>
    <w:p w:rsidR="00C26C9E" w:rsidRDefault="00C26C9E">
      <w:pPr>
        <w:pStyle w:val="ConsPlusCell"/>
        <w:jc w:val="both"/>
      </w:pPr>
      <w:r>
        <w:t>│                        │задолженность по налогам и сборам в бюджеты      │</w:t>
      </w:r>
    </w:p>
    <w:p w:rsidR="00C26C9E" w:rsidRDefault="00C26C9E">
      <w:pPr>
        <w:pStyle w:val="ConsPlusCell"/>
        <w:jc w:val="both"/>
      </w:pPr>
      <w:r>
        <w:t>│                        │бюджетной системы Российской Федерации;          │</w:t>
      </w:r>
    </w:p>
    <w:p w:rsidR="00C26C9E" w:rsidRDefault="00C26C9E">
      <w:pPr>
        <w:pStyle w:val="ConsPlusCell"/>
        <w:jc w:val="both"/>
      </w:pPr>
      <w:r>
        <w:t>│                        │4) деятельность инициатора проекта не            │</w:t>
      </w:r>
    </w:p>
    <w:p w:rsidR="00C26C9E" w:rsidRDefault="00C26C9E">
      <w:pPr>
        <w:pStyle w:val="ConsPlusCell"/>
        <w:jc w:val="both"/>
      </w:pPr>
      <w:r>
        <w:t>│                        │</w:t>
      </w:r>
      <w:proofErr w:type="gramStart"/>
      <w:r>
        <w:t>приостановлена</w:t>
      </w:r>
      <w:proofErr w:type="gramEnd"/>
      <w:r>
        <w:t xml:space="preserve"> в порядке, предусмотренном        │</w:t>
      </w:r>
    </w:p>
    <w:p w:rsidR="00C26C9E" w:rsidRDefault="00C26C9E">
      <w:pPr>
        <w:pStyle w:val="ConsPlusCell"/>
        <w:jc w:val="both"/>
      </w:pPr>
      <w:r>
        <w:t>│                        │</w:t>
      </w:r>
      <w:hyperlink r:id="rId9" w:history="1">
        <w:r>
          <w:rPr>
            <w:color w:val="0000FF"/>
          </w:rPr>
          <w:t>Кодексом</w:t>
        </w:r>
      </w:hyperlink>
      <w:r>
        <w:t xml:space="preserve"> Российской Федерации </w:t>
      </w:r>
      <w:proofErr w:type="gramStart"/>
      <w:r>
        <w:t>об</w:t>
      </w:r>
      <w:proofErr w:type="gramEnd"/>
      <w:r>
        <w:t xml:space="preserve">                 │</w:t>
      </w:r>
    </w:p>
    <w:p w:rsidR="00C26C9E" w:rsidRDefault="00C26C9E">
      <w:pPr>
        <w:pStyle w:val="ConsPlusCell"/>
        <w:jc w:val="both"/>
      </w:pPr>
      <w:r>
        <w:t xml:space="preserve">│                        │административных </w:t>
      </w:r>
      <w:proofErr w:type="gramStart"/>
      <w:r>
        <w:t>правонарушениях</w:t>
      </w:r>
      <w:proofErr w:type="gramEnd"/>
      <w:r>
        <w:t>;                │</w:t>
      </w:r>
    </w:p>
    <w:p w:rsidR="00C26C9E" w:rsidRDefault="00C26C9E">
      <w:pPr>
        <w:pStyle w:val="ConsPlusCell"/>
        <w:jc w:val="both"/>
      </w:pPr>
      <w:r>
        <w:t>│                        │5) инициатор инвестиционного проекта не          │</w:t>
      </w:r>
    </w:p>
    <w:p w:rsidR="00C26C9E" w:rsidRDefault="00C26C9E">
      <w:pPr>
        <w:pStyle w:val="ConsPlusCell"/>
        <w:jc w:val="both"/>
      </w:pPr>
      <w:proofErr w:type="gramStart"/>
      <w:r>
        <w:t>│                        │ограничен иным образом (в соответствии с         │</w:t>
      </w:r>
      <w:proofErr w:type="gramEnd"/>
    </w:p>
    <w:p w:rsidR="00C26C9E" w:rsidRDefault="00C26C9E">
      <w:pPr>
        <w:pStyle w:val="ConsPlusCell"/>
        <w:jc w:val="both"/>
      </w:pPr>
      <w:r>
        <w:t>│                        │законодательством Российской Федерации)          │</w:t>
      </w:r>
    </w:p>
    <w:p w:rsidR="00C26C9E" w:rsidRDefault="00C26C9E">
      <w:pPr>
        <w:pStyle w:val="ConsPlusCell"/>
        <w:jc w:val="both"/>
      </w:pPr>
      <w:r>
        <w:t>├────────────────────────┼─────────────────────────────────────────────────┤</w:t>
      </w:r>
    </w:p>
    <w:p w:rsidR="00C26C9E" w:rsidRDefault="00C26C9E">
      <w:pPr>
        <w:pStyle w:val="ConsPlusCell"/>
        <w:jc w:val="both"/>
      </w:pPr>
      <w:r>
        <w:t>│Контактное лицо         │                                                 │</w:t>
      </w:r>
    </w:p>
    <w:p w:rsidR="00C26C9E" w:rsidRDefault="00C26C9E">
      <w:pPr>
        <w:pStyle w:val="ConsPlusCell"/>
        <w:jc w:val="both"/>
      </w:pPr>
      <w:proofErr w:type="gramStart"/>
      <w:r>
        <w:t>│инициатора проекта (ФИО,│                                                 │</w:t>
      </w:r>
      <w:proofErr w:type="gramEnd"/>
    </w:p>
    <w:p w:rsidR="00C26C9E" w:rsidRDefault="00C26C9E">
      <w:pPr>
        <w:pStyle w:val="ConsPlusCell"/>
        <w:jc w:val="both"/>
      </w:pPr>
      <w:r>
        <w:t>│должность, телефон)     │                                                 │</w:t>
      </w:r>
    </w:p>
    <w:p w:rsidR="00C26C9E" w:rsidRDefault="00C26C9E">
      <w:pPr>
        <w:pStyle w:val="ConsPlusCell"/>
        <w:jc w:val="both"/>
      </w:pPr>
      <w:r>
        <w:t>└────────────────────────┴─────────────────────────────────────────────────┘</w:t>
      </w:r>
    </w:p>
    <w:p w:rsidR="00C26C9E" w:rsidRDefault="00C26C9E">
      <w:pPr>
        <w:pStyle w:val="ConsPlusNormal"/>
        <w:ind w:firstLine="540"/>
        <w:jc w:val="both"/>
      </w:pPr>
    </w:p>
    <w:p w:rsidR="00C26C9E" w:rsidRDefault="00C26C9E">
      <w:pPr>
        <w:pStyle w:val="ConsPlusNormal"/>
        <w:ind w:firstLine="540"/>
        <w:jc w:val="both"/>
      </w:pPr>
    </w:p>
    <w:p w:rsidR="00C26C9E" w:rsidRDefault="00C26C9E">
      <w:pPr>
        <w:pStyle w:val="ConsPlusNormal"/>
        <w:ind w:firstLine="540"/>
        <w:jc w:val="both"/>
      </w:pPr>
    </w:p>
    <w:p w:rsidR="00C26C9E" w:rsidRDefault="00C26C9E">
      <w:pPr>
        <w:pStyle w:val="ConsPlusNormal"/>
        <w:ind w:firstLine="540"/>
        <w:jc w:val="both"/>
      </w:pPr>
    </w:p>
    <w:p w:rsidR="00C26C9E" w:rsidRDefault="00C26C9E">
      <w:pPr>
        <w:pStyle w:val="ConsPlusNormal"/>
        <w:ind w:firstLine="540"/>
        <w:jc w:val="both"/>
      </w:pPr>
    </w:p>
    <w:p w:rsidR="00C26C9E" w:rsidRDefault="00C26C9E">
      <w:pPr>
        <w:pStyle w:val="ConsPlusNormal"/>
        <w:jc w:val="right"/>
        <w:outlineLvl w:val="1"/>
      </w:pPr>
      <w:r>
        <w:lastRenderedPageBreak/>
        <w:t>Приложение N 3</w:t>
      </w:r>
    </w:p>
    <w:p w:rsidR="00C26C9E" w:rsidRDefault="00C26C9E">
      <w:pPr>
        <w:pStyle w:val="ConsPlusNormal"/>
        <w:jc w:val="right"/>
      </w:pPr>
      <w:r>
        <w:t xml:space="preserve">к Регламенту сопровождения </w:t>
      </w:r>
      <w:proofErr w:type="gramStart"/>
      <w:r>
        <w:t>инвестиционных</w:t>
      </w:r>
      <w:proofErr w:type="gramEnd"/>
    </w:p>
    <w:p w:rsidR="00C26C9E" w:rsidRDefault="00C26C9E">
      <w:pPr>
        <w:pStyle w:val="ConsPlusNormal"/>
        <w:jc w:val="right"/>
      </w:pPr>
      <w:r>
        <w:t>проектов, реализуемых по принципу</w:t>
      </w:r>
    </w:p>
    <w:p w:rsidR="00C26C9E" w:rsidRDefault="00C26C9E">
      <w:pPr>
        <w:pStyle w:val="ConsPlusNormal"/>
        <w:jc w:val="right"/>
      </w:pPr>
      <w:r>
        <w:t>одного окна на территории</w:t>
      </w:r>
    </w:p>
    <w:p w:rsidR="00C26C9E" w:rsidRDefault="00C26C9E">
      <w:pPr>
        <w:pStyle w:val="ConsPlusNormal"/>
        <w:jc w:val="right"/>
      </w:pPr>
      <w:r>
        <w:t>Новокузнецкого городского округа</w:t>
      </w:r>
    </w:p>
    <w:p w:rsidR="00C26C9E" w:rsidRDefault="00C26C9E">
      <w:pPr>
        <w:pStyle w:val="ConsPlusNormal"/>
        <w:ind w:firstLine="540"/>
        <w:jc w:val="both"/>
      </w:pPr>
    </w:p>
    <w:p w:rsidR="00C26C9E" w:rsidRDefault="00C26C9E">
      <w:pPr>
        <w:pStyle w:val="ConsPlusNormal"/>
        <w:jc w:val="right"/>
      </w:pPr>
      <w:r>
        <w:t>Форма</w:t>
      </w:r>
    </w:p>
    <w:p w:rsidR="00C26C9E" w:rsidRDefault="00C26C9E">
      <w:pPr>
        <w:pStyle w:val="ConsPlusNormal"/>
        <w:ind w:firstLine="540"/>
        <w:jc w:val="both"/>
      </w:pPr>
    </w:p>
    <w:p w:rsidR="00C26C9E" w:rsidRDefault="00C26C9E">
      <w:pPr>
        <w:pStyle w:val="ConsPlusNonformat"/>
        <w:jc w:val="both"/>
      </w:pPr>
      <w:bookmarkStart w:id="6" w:name="P372"/>
      <w:bookmarkEnd w:id="6"/>
      <w:r>
        <w:t xml:space="preserve">                                 СОГЛАСИЕ</w:t>
      </w:r>
    </w:p>
    <w:p w:rsidR="00C26C9E" w:rsidRDefault="00C26C9E">
      <w:pPr>
        <w:pStyle w:val="ConsPlusNonformat"/>
        <w:jc w:val="both"/>
      </w:pPr>
      <w:r>
        <w:t xml:space="preserve">                     НА ОБРАБОТКУ ПЕРСОНАЛЬНЫХ ДАННЫХ</w:t>
      </w:r>
    </w:p>
    <w:p w:rsidR="00C26C9E" w:rsidRDefault="00C26C9E">
      <w:pPr>
        <w:pStyle w:val="ConsPlusNonformat"/>
        <w:jc w:val="both"/>
      </w:pPr>
    </w:p>
    <w:p w:rsidR="00C26C9E" w:rsidRDefault="00C26C9E">
      <w:pPr>
        <w:pStyle w:val="ConsPlusNonformat"/>
        <w:jc w:val="both"/>
      </w:pPr>
      <w:r>
        <w:t>Я, _______________________________________________________________________,</w:t>
      </w:r>
    </w:p>
    <w:p w:rsidR="00C26C9E" w:rsidRDefault="00C26C9E">
      <w:pPr>
        <w:pStyle w:val="ConsPlusNonformat"/>
        <w:jc w:val="both"/>
      </w:pPr>
      <w:r>
        <w:t xml:space="preserve">           (фамилия, имя, отчество субъекта персональных данных)</w:t>
      </w:r>
    </w:p>
    <w:p w:rsidR="00C26C9E" w:rsidRDefault="00C26C9E">
      <w:pPr>
        <w:pStyle w:val="ConsPlusNonformat"/>
        <w:jc w:val="both"/>
      </w:pPr>
      <w:r>
        <w:t>зарегистрированны</w:t>
      </w:r>
      <w:proofErr w:type="gramStart"/>
      <w:r>
        <w:t>й(</w:t>
      </w:r>
      <w:proofErr w:type="gramEnd"/>
      <w:r>
        <w:t>ая) по адресу: ________________________________________,</w:t>
      </w:r>
    </w:p>
    <w:p w:rsidR="00C26C9E" w:rsidRDefault="00C26C9E">
      <w:pPr>
        <w:pStyle w:val="ConsPlusNonformat"/>
        <w:jc w:val="both"/>
      </w:pPr>
      <w:r>
        <w:t>документ, удостоверяющий личность: _______________________________________,</w:t>
      </w:r>
    </w:p>
    <w:p w:rsidR="00C26C9E" w:rsidRDefault="00C26C9E">
      <w:pPr>
        <w:pStyle w:val="ConsPlusNonformat"/>
        <w:jc w:val="both"/>
      </w:pPr>
      <w:r>
        <w:t xml:space="preserve">                            (вид документа, N документа, когда и кем выдан)</w:t>
      </w:r>
    </w:p>
    <w:p w:rsidR="00C26C9E" w:rsidRDefault="00C26C9E">
      <w:pPr>
        <w:pStyle w:val="ConsPlusNonformat"/>
        <w:jc w:val="both"/>
      </w:pPr>
      <w:r>
        <w:t>даю  согласие  на  обработку моих персональных данных администрацией города</w:t>
      </w:r>
    </w:p>
    <w:p w:rsidR="00C26C9E" w:rsidRDefault="00C26C9E">
      <w:pPr>
        <w:pStyle w:val="ConsPlusNonformat"/>
        <w:jc w:val="both"/>
      </w:pPr>
      <w:r>
        <w:t>Новокузнецка (далее - Администрация).</w:t>
      </w:r>
    </w:p>
    <w:p w:rsidR="00C26C9E" w:rsidRDefault="00C26C9E">
      <w:pPr>
        <w:pStyle w:val="ConsPlusNonformat"/>
        <w:jc w:val="both"/>
      </w:pPr>
    </w:p>
    <w:p w:rsidR="00C26C9E" w:rsidRDefault="00C26C9E">
      <w:pPr>
        <w:pStyle w:val="ConsPlusNonformat"/>
        <w:jc w:val="both"/>
      </w:pPr>
      <w:r>
        <w:t>Перечень персональных данных, на обработку которых дается согласие:</w:t>
      </w:r>
    </w:p>
    <w:p w:rsidR="00C26C9E" w:rsidRDefault="00C26C9E">
      <w:pPr>
        <w:pStyle w:val="ConsPlusNonformat"/>
        <w:jc w:val="both"/>
      </w:pPr>
      <w:r>
        <w:t xml:space="preserve">    1. паспортные данные;</w:t>
      </w:r>
    </w:p>
    <w:p w:rsidR="00C26C9E" w:rsidRDefault="00C26C9E">
      <w:pPr>
        <w:pStyle w:val="ConsPlusNonformat"/>
        <w:jc w:val="both"/>
      </w:pPr>
      <w:r>
        <w:t xml:space="preserve">    2. сведения     о    государственной    регистрации     индивидуального</w:t>
      </w:r>
    </w:p>
    <w:p w:rsidR="00C26C9E" w:rsidRDefault="00C26C9E">
      <w:pPr>
        <w:pStyle w:val="ConsPlusNonformat"/>
        <w:jc w:val="both"/>
      </w:pPr>
      <w:r>
        <w:t xml:space="preserve">       предпринимателя, место регистрации (проживания);</w:t>
      </w:r>
    </w:p>
    <w:p w:rsidR="00C26C9E" w:rsidRDefault="00C26C9E">
      <w:pPr>
        <w:pStyle w:val="ConsPlusNonformat"/>
        <w:jc w:val="both"/>
      </w:pPr>
      <w:r>
        <w:t xml:space="preserve">    3. идентификационный номер налогоплательщика;</w:t>
      </w:r>
    </w:p>
    <w:p w:rsidR="00C26C9E" w:rsidRDefault="00C26C9E">
      <w:pPr>
        <w:pStyle w:val="ConsPlusNonformat"/>
        <w:jc w:val="both"/>
      </w:pPr>
      <w:r>
        <w:t xml:space="preserve">    4. банковские реквизиты;</w:t>
      </w:r>
    </w:p>
    <w:p w:rsidR="00C26C9E" w:rsidRDefault="00C26C9E">
      <w:pPr>
        <w:pStyle w:val="ConsPlusNonformat"/>
        <w:jc w:val="both"/>
      </w:pPr>
      <w:r>
        <w:t xml:space="preserve">    5. контактный телефон.</w:t>
      </w:r>
    </w:p>
    <w:p w:rsidR="00C26C9E" w:rsidRDefault="00C26C9E">
      <w:pPr>
        <w:pStyle w:val="ConsPlusNonformat"/>
        <w:jc w:val="both"/>
      </w:pPr>
    </w:p>
    <w:p w:rsidR="00C26C9E" w:rsidRDefault="00C26C9E">
      <w:pPr>
        <w:pStyle w:val="ConsPlusNonformat"/>
        <w:jc w:val="both"/>
      </w:pPr>
      <w:r>
        <w:t>Перечень  действий  с  персональными  данными, на совершение которых дается</w:t>
      </w:r>
    </w:p>
    <w:p w:rsidR="00C26C9E" w:rsidRDefault="00C26C9E">
      <w:pPr>
        <w:pStyle w:val="ConsPlusNonformat"/>
        <w:jc w:val="both"/>
      </w:pPr>
      <w:r>
        <w:t>согласие; общее описание используемых Администрацией способов обработки:</w:t>
      </w:r>
    </w:p>
    <w:p w:rsidR="00C26C9E" w:rsidRDefault="00C26C9E">
      <w:pPr>
        <w:pStyle w:val="ConsPlusNonformat"/>
        <w:jc w:val="both"/>
      </w:pPr>
      <w:r>
        <w:t xml:space="preserve">    1. получение   персональных  данных  у  субъекта  персональных  данных,</w:t>
      </w:r>
    </w:p>
    <w:p w:rsidR="00C26C9E" w:rsidRDefault="00C26C9E">
      <w:pPr>
        <w:pStyle w:val="ConsPlusNonformat"/>
        <w:jc w:val="both"/>
      </w:pPr>
      <w:r>
        <w:t xml:space="preserve">       а также у третьих лиц в случае дополнительного согласия субъекта;</w:t>
      </w:r>
    </w:p>
    <w:p w:rsidR="00C26C9E" w:rsidRDefault="00C26C9E">
      <w:pPr>
        <w:pStyle w:val="ConsPlusNonformat"/>
        <w:jc w:val="both"/>
      </w:pPr>
      <w:r>
        <w:t xml:space="preserve">    </w:t>
      </w:r>
      <w:proofErr w:type="gramStart"/>
      <w:r>
        <w:t>2. хранение  персональных  данных  (в  электронном  виде  и на бумажном</w:t>
      </w:r>
      <w:proofErr w:type="gramEnd"/>
    </w:p>
    <w:p w:rsidR="00C26C9E" w:rsidRDefault="00C26C9E">
      <w:pPr>
        <w:pStyle w:val="ConsPlusNonformat"/>
        <w:jc w:val="both"/>
      </w:pPr>
      <w:r>
        <w:t xml:space="preserve">       </w:t>
      </w:r>
      <w:proofErr w:type="gramStart"/>
      <w:r>
        <w:t>носителе</w:t>
      </w:r>
      <w:proofErr w:type="gramEnd"/>
      <w:r>
        <w:t>);</w:t>
      </w:r>
    </w:p>
    <w:p w:rsidR="00C26C9E" w:rsidRDefault="00C26C9E">
      <w:pPr>
        <w:pStyle w:val="ConsPlusNonformat"/>
        <w:jc w:val="both"/>
      </w:pPr>
      <w:r>
        <w:t xml:space="preserve">    3. уточнение (обновление, изменение) персональных данных;</w:t>
      </w:r>
    </w:p>
    <w:p w:rsidR="00C26C9E" w:rsidRDefault="00C26C9E">
      <w:pPr>
        <w:pStyle w:val="ConsPlusNonformat"/>
        <w:jc w:val="both"/>
      </w:pPr>
      <w:r>
        <w:t xml:space="preserve">    4. использование   персональных   данных   Администрацией   в  связи  </w:t>
      </w:r>
      <w:proofErr w:type="gramStart"/>
      <w:r>
        <w:t>с</w:t>
      </w:r>
      <w:proofErr w:type="gramEnd"/>
    </w:p>
    <w:p w:rsidR="00C26C9E" w:rsidRDefault="00C26C9E">
      <w:pPr>
        <w:pStyle w:val="ConsPlusNonformat"/>
        <w:jc w:val="both"/>
      </w:pPr>
      <w:r>
        <w:t xml:space="preserve">       сопровождением инвестиционного проекта;</w:t>
      </w:r>
    </w:p>
    <w:p w:rsidR="00C26C9E" w:rsidRDefault="00C26C9E">
      <w:pPr>
        <w:pStyle w:val="ConsPlusNonformat"/>
        <w:jc w:val="both"/>
      </w:pPr>
      <w:r>
        <w:t xml:space="preserve">    5. передача  персональных  данных  субъекта  в порядке, предусмотренном</w:t>
      </w:r>
    </w:p>
    <w:p w:rsidR="00C26C9E" w:rsidRDefault="00C26C9E">
      <w:pPr>
        <w:pStyle w:val="ConsPlusNonformat"/>
        <w:jc w:val="both"/>
      </w:pPr>
      <w:r>
        <w:t xml:space="preserve">       законодательством Российской Федерации.</w:t>
      </w:r>
    </w:p>
    <w:p w:rsidR="00C26C9E" w:rsidRDefault="00C26C9E">
      <w:pPr>
        <w:pStyle w:val="ConsPlusNonformat"/>
        <w:jc w:val="both"/>
      </w:pPr>
    </w:p>
    <w:p w:rsidR="00C26C9E" w:rsidRDefault="00C26C9E">
      <w:pPr>
        <w:pStyle w:val="ConsPlusNonformat"/>
        <w:jc w:val="both"/>
      </w:pPr>
      <w:r>
        <w:t>Настоящее  согласие  дается  на  весь  срок  сопровождения  инвестиционного</w:t>
      </w:r>
    </w:p>
    <w:p w:rsidR="00C26C9E" w:rsidRDefault="00C26C9E">
      <w:pPr>
        <w:pStyle w:val="ConsPlusNonformat"/>
        <w:jc w:val="both"/>
      </w:pPr>
      <w:r>
        <w:t>проекта.</w:t>
      </w:r>
    </w:p>
    <w:p w:rsidR="00C26C9E" w:rsidRDefault="00C26C9E">
      <w:pPr>
        <w:pStyle w:val="ConsPlusNonformat"/>
        <w:jc w:val="both"/>
      </w:pPr>
      <w:r>
        <w:t>Порядок   отзыва   настоящего   согласия:  по  личному  заявлению  субъекта</w:t>
      </w:r>
    </w:p>
    <w:p w:rsidR="00C26C9E" w:rsidRDefault="00C26C9E">
      <w:pPr>
        <w:pStyle w:val="ConsPlusNonformat"/>
        <w:jc w:val="both"/>
      </w:pPr>
      <w:r>
        <w:t>персональных данных.</w:t>
      </w:r>
    </w:p>
    <w:p w:rsidR="00C26C9E" w:rsidRDefault="00C26C9E">
      <w:pPr>
        <w:pStyle w:val="ConsPlusNonformat"/>
        <w:jc w:val="both"/>
      </w:pPr>
    </w:p>
    <w:p w:rsidR="00C26C9E" w:rsidRDefault="00C26C9E">
      <w:pPr>
        <w:pStyle w:val="ConsPlusNonformat"/>
        <w:jc w:val="both"/>
      </w:pPr>
      <w:r>
        <w:t xml:space="preserve">                                  _________________   _____________________</w:t>
      </w:r>
    </w:p>
    <w:p w:rsidR="00C26C9E" w:rsidRDefault="00C26C9E">
      <w:pPr>
        <w:pStyle w:val="ConsPlusNonformat"/>
        <w:jc w:val="both"/>
      </w:pPr>
      <w:r>
        <w:t xml:space="preserve">                                      (подпись)       (расшифровка подписи)</w:t>
      </w:r>
    </w:p>
    <w:p w:rsidR="00C26C9E" w:rsidRDefault="00C26C9E">
      <w:pPr>
        <w:pStyle w:val="ConsPlusNonformat"/>
        <w:jc w:val="both"/>
      </w:pPr>
    </w:p>
    <w:p w:rsidR="00C26C9E" w:rsidRDefault="00C26C9E">
      <w:pPr>
        <w:pStyle w:val="ConsPlusNonformat"/>
        <w:jc w:val="both"/>
      </w:pPr>
      <w:r>
        <w:t xml:space="preserve">                                                 "___" _____________ 20____</w:t>
      </w:r>
    </w:p>
    <w:p w:rsidR="00C26C9E" w:rsidRDefault="00C26C9E">
      <w:pPr>
        <w:pStyle w:val="ConsPlusNormal"/>
        <w:ind w:firstLine="540"/>
        <w:jc w:val="both"/>
      </w:pPr>
    </w:p>
    <w:p w:rsidR="00C26C9E" w:rsidRDefault="00C26C9E">
      <w:pPr>
        <w:pStyle w:val="ConsPlusNormal"/>
        <w:ind w:firstLine="540"/>
        <w:jc w:val="both"/>
      </w:pPr>
    </w:p>
    <w:p w:rsidR="00C26C9E" w:rsidRDefault="00C26C9E">
      <w:pPr>
        <w:pStyle w:val="ConsPlusNormal"/>
        <w:ind w:firstLine="540"/>
        <w:jc w:val="both"/>
      </w:pPr>
    </w:p>
    <w:p w:rsidR="00C26C9E" w:rsidRDefault="00C26C9E">
      <w:pPr>
        <w:pStyle w:val="ConsPlusNormal"/>
        <w:ind w:firstLine="540"/>
        <w:jc w:val="both"/>
      </w:pPr>
    </w:p>
    <w:p w:rsidR="00C26C9E" w:rsidRDefault="00C26C9E">
      <w:pPr>
        <w:pStyle w:val="ConsPlusNormal"/>
        <w:ind w:firstLine="540"/>
        <w:jc w:val="both"/>
      </w:pPr>
    </w:p>
    <w:p w:rsidR="00C26C9E" w:rsidRDefault="00C26C9E">
      <w:pPr>
        <w:pStyle w:val="ConsPlusNormal"/>
        <w:jc w:val="right"/>
        <w:outlineLvl w:val="1"/>
      </w:pPr>
      <w:r>
        <w:t>Приложение N 4</w:t>
      </w:r>
    </w:p>
    <w:p w:rsidR="00C26C9E" w:rsidRDefault="00C26C9E">
      <w:pPr>
        <w:pStyle w:val="ConsPlusNormal"/>
        <w:jc w:val="right"/>
      </w:pPr>
      <w:r>
        <w:t xml:space="preserve">к Регламенту сопровождения </w:t>
      </w:r>
      <w:proofErr w:type="gramStart"/>
      <w:r>
        <w:t>инвестиционных</w:t>
      </w:r>
      <w:proofErr w:type="gramEnd"/>
    </w:p>
    <w:p w:rsidR="00C26C9E" w:rsidRDefault="00C26C9E">
      <w:pPr>
        <w:pStyle w:val="ConsPlusNormal"/>
        <w:jc w:val="right"/>
      </w:pPr>
      <w:r>
        <w:t>проектов, реализуемых по принципу</w:t>
      </w:r>
    </w:p>
    <w:p w:rsidR="00C26C9E" w:rsidRDefault="00C26C9E">
      <w:pPr>
        <w:pStyle w:val="ConsPlusNormal"/>
        <w:jc w:val="right"/>
      </w:pPr>
      <w:r>
        <w:t>одного окна на территории</w:t>
      </w:r>
    </w:p>
    <w:p w:rsidR="00C26C9E" w:rsidRDefault="00C26C9E">
      <w:pPr>
        <w:pStyle w:val="ConsPlusNormal"/>
        <w:jc w:val="right"/>
      </w:pPr>
      <w:r>
        <w:t>Новокузнецкого городского округа</w:t>
      </w:r>
    </w:p>
    <w:p w:rsidR="00C26C9E" w:rsidRDefault="00C26C9E">
      <w:pPr>
        <w:pStyle w:val="ConsPlusNormal"/>
        <w:ind w:firstLine="540"/>
        <w:jc w:val="both"/>
      </w:pPr>
    </w:p>
    <w:p w:rsidR="00C26C9E" w:rsidRDefault="00C26C9E">
      <w:pPr>
        <w:pStyle w:val="ConsPlusTitle"/>
        <w:jc w:val="center"/>
      </w:pPr>
      <w:bookmarkStart w:id="7" w:name="P423"/>
      <w:bookmarkEnd w:id="7"/>
      <w:r>
        <w:t>РЕЕСТР</w:t>
      </w:r>
    </w:p>
    <w:p w:rsidR="00C26C9E" w:rsidRDefault="00C26C9E">
      <w:pPr>
        <w:pStyle w:val="ConsPlusTitle"/>
        <w:jc w:val="center"/>
      </w:pPr>
      <w:r>
        <w:lastRenderedPageBreak/>
        <w:t xml:space="preserve">ПЕРСПЕКТИВНЫХ ИНВЕСТИЦИОННЫХ ПРОЕКТОВ </w:t>
      </w:r>
      <w:proofErr w:type="gramStart"/>
      <w:r>
        <w:t>НОВОКУЗНЕЦКОГО</w:t>
      </w:r>
      <w:proofErr w:type="gramEnd"/>
    </w:p>
    <w:p w:rsidR="00C26C9E" w:rsidRDefault="00C26C9E">
      <w:pPr>
        <w:pStyle w:val="ConsPlusTitle"/>
        <w:jc w:val="center"/>
      </w:pPr>
      <w:r>
        <w:t>ГОРОДСКОГО ОКРУГА</w:t>
      </w:r>
    </w:p>
    <w:p w:rsidR="00C26C9E" w:rsidRDefault="00C26C9E">
      <w:pPr>
        <w:pStyle w:val="ConsPlusNormal"/>
        <w:ind w:firstLine="540"/>
        <w:jc w:val="both"/>
      </w:pPr>
    </w:p>
    <w:p w:rsidR="00C26C9E" w:rsidRDefault="00C26C9E">
      <w:pPr>
        <w:sectPr w:rsidR="00C26C9E" w:rsidSect="0078743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40"/>
        <w:gridCol w:w="1304"/>
        <w:gridCol w:w="1077"/>
        <w:gridCol w:w="1077"/>
        <w:gridCol w:w="850"/>
        <w:gridCol w:w="964"/>
        <w:gridCol w:w="1020"/>
        <w:gridCol w:w="963"/>
        <w:gridCol w:w="1474"/>
        <w:gridCol w:w="1644"/>
        <w:gridCol w:w="1417"/>
        <w:gridCol w:w="1247"/>
        <w:gridCol w:w="1247"/>
        <w:gridCol w:w="1928"/>
        <w:gridCol w:w="1247"/>
        <w:gridCol w:w="1247"/>
        <w:gridCol w:w="1247"/>
        <w:gridCol w:w="1247"/>
      </w:tblGrid>
      <w:tr w:rsidR="00C26C9E">
        <w:tc>
          <w:tcPr>
            <w:tcW w:w="340" w:type="dxa"/>
            <w:vMerge w:val="restart"/>
          </w:tcPr>
          <w:p w:rsidR="00C26C9E" w:rsidRDefault="00C26C9E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304" w:type="dxa"/>
            <w:vMerge w:val="restart"/>
          </w:tcPr>
          <w:p w:rsidR="00C26C9E" w:rsidRDefault="00C26C9E">
            <w:pPr>
              <w:pStyle w:val="ConsPlusNormal"/>
              <w:jc w:val="center"/>
            </w:pPr>
            <w:r>
              <w:t>Наименование проекта. Краткое содержание проекта</w:t>
            </w:r>
          </w:p>
        </w:tc>
        <w:tc>
          <w:tcPr>
            <w:tcW w:w="1077" w:type="dxa"/>
            <w:vMerge w:val="restart"/>
          </w:tcPr>
          <w:p w:rsidR="00C26C9E" w:rsidRDefault="00C26C9E">
            <w:pPr>
              <w:pStyle w:val="ConsPlusNormal"/>
              <w:jc w:val="center"/>
            </w:pPr>
            <w:r>
              <w:t>Отраслевая принадлежность</w:t>
            </w:r>
          </w:p>
        </w:tc>
        <w:tc>
          <w:tcPr>
            <w:tcW w:w="1077" w:type="dxa"/>
            <w:vMerge w:val="restart"/>
          </w:tcPr>
          <w:p w:rsidR="00C26C9E" w:rsidRDefault="00C26C9E">
            <w:pPr>
              <w:pStyle w:val="ConsPlusNormal"/>
              <w:jc w:val="center"/>
            </w:pPr>
            <w:r>
              <w:t xml:space="preserve">Общая стоимость проекта, </w:t>
            </w:r>
            <w:proofErr w:type="gramStart"/>
            <w:r>
              <w:t>млн</w:t>
            </w:r>
            <w:proofErr w:type="gramEnd"/>
            <w:r>
              <w:t xml:space="preserve"> рублей</w:t>
            </w:r>
          </w:p>
        </w:tc>
        <w:tc>
          <w:tcPr>
            <w:tcW w:w="850" w:type="dxa"/>
            <w:vMerge w:val="restart"/>
          </w:tcPr>
          <w:p w:rsidR="00C26C9E" w:rsidRDefault="00C26C9E">
            <w:pPr>
              <w:pStyle w:val="ConsPlusNormal"/>
              <w:jc w:val="center"/>
            </w:pPr>
            <w:r>
              <w:t xml:space="preserve">Инвестировано в проект, </w:t>
            </w:r>
            <w:proofErr w:type="gramStart"/>
            <w:r>
              <w:t>млн</w:t>
            </w:r>
            <w:proofErr w:type="gramEnd"/>
            <w:r>
              <w:t xml:space="preserve"> рублей</w:t>
            </w:r>
          </w:p>
        </w:tc>
        <w:tc>
          <w:tcPr>
            <w:tcW w:w="964" w:type="dxa"/>
            <w:vMerge w:val="restart"/>
          </w:tcPr>
          <w:p w:rsidR="00C26C9E" w:rsidRDefault="00C26C9E">
            <w:pPr>
              <w:pStyle w:val="ConsPlusNormal"/>
              <w:jc w:val="center"/>
            </w:pPr>
            <w:r>
              <w:t>Предпочтительный тип инвестора</w:t>
            </w:r>
          </w:p>
        </w:tc>
        <w:tc>
          <w:tcPr>
            <w:tcW w:w="1020" w:type="dxa"/>
            <w:vMerge w:val="restart"/>
          </w:tcPr>
          <w:p w:rsidR="00C26C9E" w:rsidRDefault="00C26C9E">
            <w:pPr>
              <w:pStyle w:val="ConsPlusNormal"/>
              <w:jc w:val="center"/>
            </w:pPr>
            <w:r>
              <w:t>Сроки реализации проекта, год</w:t>
            </w:r>
          </w:p>
        </w:tc>
        <w:tc>
          <w:tcPr>
            <w:tcW w:w="963" w:type="dxa"/>
            <w:vMerge w:val="restart"/>
          </w:tcPr>
          <w:p w:rsidR="00C26C9E" w:rsidRDefault="00C26C9E">
            <w:pPr>
              <w:pStyle w:val="ConsPlusNormal"/>
              <w:jc w:val="center"/>
            </w:pPr>
            <w:r>
              <w:t>Текущая стадия проекта</w:t>
            </w:r>
          </w:p>
        </w:tc>
        <w:tc>
          <w:tcPr>
            <w:tcW w:w="1474" w:type="dxa"/>
            <w:vMerge w:val="restart"/>
          </w:tcPr>
          <w:p w:rsidR="00C26C9E" w:rsidRDefault="00C26C9E">
            <w:pPr>
              <w:pStyle w:val="ConsPlusNormal"/>
              <w:jc w:val="center"/>
            </w:pPr>
            <w:r>
              <w:t>Наличие оформленного права собственности или права аренды на земельные участки для инвестиционных объектов</w:t>
            </w:r>
          </w:p>
        </w:tc>
        <w:tc>
          <w:tcPr>
            <w:tcW w:w="1644" w:type="dxa"/>
            <w:vMerge w:val="restart"/>
          </w:tcPr>
          <w:p w:rsidR="00C26C9E" w:rsidRDefault="00C26C9E">
            <w:pPr>
              <w:pStyle w:val="ConsPlusNormal"/>
              <w:jc w:val="center"/>
            </w:pPr>
            <w:r>
              <w:t>Наличие проектно-сметной документации по проекту</w:t>
            </w:r>
          </w:p>
        </w:tc>
        <w:tc>
          <w:tcPr>
            <w:tcW w:w="1417" w:type="dxa"/>
            <w:vMerge w:val="restart"/>
          </w:tcPr>
          <w:p w:rsidR="00C26C9E" w:rsidRDefault="00C26C9E">
            <w:pPr>
              <w:pStyle w:val="ConsPlusNormal"/>
              <w:jc w:val="center"/>
            </w:pPr>
            <w:r>
              <w:t>Наличие заключения государственной (негосударственной) экспертизы по проекту (номер и дата)</w:t>
            </w:r>
          </w:p>
        </w:tc>
        <w:tc>
          <w:tcPr>
            <w:tcW w:w="1247" w:type="dxa"/>
            <w:vMerge w:val="restart"/>
          </w:tcPr>
          <w:p w:rsidR="00C26C9E" w:rsidRDefault="00C26C9E">
            <w:pPr>
              <w:pStyle w:val="ConsPlusNormal"/>
              <w:jc w:val="center"/>
            </w:pPr>
            <w:r>
              <w:t>Наличие разрешения на строительство (номер и дата)</w:t>
            </w:r>
          </w:p>
        </w:tc>
        <w:tc>
          <w:tcPr>
            <w:tcW w:w="1247" w:type="dxa"/>
            <w:vMerge w:val="restart"/>
          </w:tcPr>
          <w:p w:rsidR="00C26C9E" w:rsidRDefault="00C26C9E">
            <w:pPr>
              <w:pStyle w:val="ConsPlusNormal"/>
              <w:jc w:val="center"/>
            </w:pPr>
            <w:r>
              <w:t>Наличие заключения профильного федерального министерства по проекту (номер и дата)</w:t>
            </w:r>
          </w:p>
        </w:tc>
        <w:tc>
          <w:tcPr>
            <w:tcW w:w="1928" w:type="dxa"/>
            <w:vMerge w:val="restart"/>
          </w:tcPr>
          <w:p w:rsidR="00C26C9E" w:rsidRDefault="00C26C9E">
            <w:pPr>
              <w:pStyle w:val="ConsPlusNormal"/>
              <w:jc w:val="center"/>
            </w:pPr>
            <w:r>
              <w:t>Наличие инвестиционных соглашений администрации города Новокузнецка с потенциальным инициатором проекта (номер и дата)</w:t>
            </w:r>
          </w:p>
        </w:tc>
        <w:tc>
          <w:tcPr>
            <w:tcW w:w="2494" w:type="dxa"/>
            <w:gridSpan w:val="2"/>
          </w:tcPr>
          <w:p w:rsidR="00C26C9E" w:rsidRDefault="00C26C9E">
            <w:pPr>
              <w:pStyle w:val="ConsPlusNormal"/>
              <w:jc w:val="center"/>
            </w:pPr>
            <w:r>
              <w:t>Эффект от реализации проекта (бюджетный, экономический, социальный)</w:t>
            </w:r>
          </w:p>
        </w:tc>
        <w:tc>
          <w:tcPr>
            <w:tcW w:w="1247" w:type="dxa"/>
            <w:vMerge w:val="restart"/>
          </w:tcPr>
          <w:p w:rsidR="00C26C9E" w:rsidRDefault="00C26C9E">
            <w:pPr>
              <w:pStyle w:val="ConsPlusNormal"/>
              <w:jc w:val="center"/>
            </w:pPr>
            <w:r>
              <w:t>Проблемные вопросы, препятствующие реализации проекта</w:t>
            </w:r>
          </w:p>
        </w:tc>
        <w:tc>
          <w:tcPr>
            <w:tcW w:w="1247" w:type="dxa"/>
            <w:vMerge w:val="restart"/>
          </w:tcPr>
          <w:p w:rsidR="00C26C9E" w:rsidRDefault="00C26C9E">
            <w:pPr>
              <w:pStyle w:val="ConsPlusNormal"/>
              <w:jc w:val="center"/>
            </w:pPr>
            <w:r>
              <w:t>Контактное лицо инициатора проекта</w:t>
            </w:r>
          </w:p>
        </w:tc>
      </w:tr>
      <w:tr w:rsidR="00C26C9E">
        <w:tc>
          <w:tcPr>
            <w:tcW w:w="340" w:type="dxa"/>
            <w:vMerge/>
          </w:tcPr>
          <w:p w:rsidR="00C26C9E" w:rsidRDefault="00C26C9E"/>
        </w:tc>
        <w:tc>
          <w:tcPr>
            <w:tcW w:w="1304" w:type="dxa"/>
            <w:vMerge/>
          </w:tcPr>
          <w:p w:rsidR="00C26C9E" w:rsidRDefault="00C26C9E"/>
        </w:tc>
        <w:tc>
          <w:tcPr>
            <w:tcW w:w="1077" w:type="dxa"/>
            <w:vMerge/>
          </w:tcPr>
          <w:p w:rsidR="00C26C9E" w:rsidRDefault="00C26C9E"/>
        </w:tc>
        <w:tc>
          <w:tcPr>
            <w:tcW w:w="1077" w:type="dxa"/>
            <w:vMerge/>
          </w:tcPr>
          <w:p w:rsidR="00C26C9E" w:rsidRDefault="00C26C9E"/>
        </w:tc>
        <w:tc>
          <w:tcPr>
            <w:tcW w:w="850" w:type="dxa"/>
            <w:vMerge/>
          </w:tcPr>
          <w:p w:rsidR="00C26C9E" w:rsidRDefault="00C26C9E"/>
        </w:tc>
        <w:tc>
          <w:tcPr>
            <w:tcW w:w="964" w:type="dxa"/>
            <w:vMerge/>
          </w:tcPr>
          <w:p w:rsidR="00C26C9E" w:rsidRDefault="00C26C9E"/>
        </w:tc>
        <w:tc>
          <w:tcPr>
            <w:tcW w:w="1020" w:type="dxa"/>
            <w:vMerge/>
          </w:tcPr>
          <w:p w:rsidR="00C26C9E" w:rsidRDefault="00C26C9E"/>
        </w:tc>
        <w:tc>
          <w:tcPr>
            <w:tcW w:w="963" w:type="dxa"/>
            <w:vMerge/>
          </w:tcPr>
          <w:p w:rsidR="00C26C9E" w:rsidRDefault="00C26C9E"/>
        </w:tc>
        <w:tc>
          <w:tcPr>
            <w:tcW w:w="1474" w:type="dxa"/>
            <w:vMerge/>
          </w:tcPr>
          <w:p w:rsidR="00C26C9E" w:rsidRDefault="00C26C9E"/>
        </w:tc>
        <w:tc>
          <w:tcPr>
            <w:tcW w:w="1644" w:type="dxa"/>
            <w:vMerge/>
          </w:tcPr>
          <w:p w:rsidR="00C26C9E" w:rsidRDefault="00C26C9E"/>
        </w:tc>
        <w:tc>
          <w:tcPr>
            <w:tcW w:w="1417" w:type="dxa"/>
            <w:vMerge/>
          </w:tcPr>
          <w:p w:rsidR="00C26C9E" w:rsidRDefault="00C26C9E"/>
        </w:tc>
        <w:tc>
          <w:tcPr>
            <w:tcW w:w="1247" w:type="dxa"/>
            <w:vMerge/>
          </w:tcPr>
          <w:p w:rsidR="00C26C9E" w:rsidRDefault="00C26C9E"/>
        </w:tc>
        <w:tc>
          <w:tcPr>
            <w:tcW w:w="1247" w:type="dxa"/>
            <w:vMerge/>
          </w:tcPr>
          <w:p w:rsidR="00C26C9E" w:rsidRDefault="00C26C9E"/>
        </w:tc>
        <w:tc>
          <w:tcPr>
            <w:tcW w:w="1928" w:type="dxa"/>
            <w:vMerge/>
          </w:tcPr>
          <w:p w:rsidR="00C26C9E" w:rsidRDefault="00C26C9E"/>
        </w:tc>
        <w:tc>
          <w:tcPr>
            <w:tcW w:w="1247" w:type="dxa"/>
          </w:tcPr>
          <w:p w:rsidR="00C26C9E" w:rsidRDefault="00C26C9E">
            <w:pPr>
              <w:pStyle w:val="ConsPlusNormal"/>
              <w:jc w:val="center"/>
            </w:pPr>
            <w:r>
              <w:t>Количество вновь созданных рабочих мест, человек</w:t>
            </w:r>
          </w:p>
        </w:tc>
        <w:tc>
          <w:tcPr>
            <w:tcW w:w="1247" w:type="dxa"/>
          </w:tcPr>
          <w:p w:rsidR="00C26C9E" w:rsidRDefault="00C26C9E">
            <w:pPr>
              <w:pStyle w:val="ConsPlusNormal"/>
              <w:jc w:val="center"/>
            </w:pPr>
            <w:r>
              <w:t xml:space="preserve">Объем налоговых поступлений, </w:t>
            </w:r>
            <w:proofErr w:type="gramStart"/>
            <w:r>
              <w:t>млн</w:t>
            </w:r>
            <w:proofErr w:type="gramEnd"/>
            <w:r>
              <w:t xml:space="preserve"> рублей</w:t>
            </w:r>
          </w:p>
        </w:tc>
        <w:tc>
          <w:tcPr>
            <w:tcW w:w="1247" w:type="dxa"/>
            <w:vMerge/>
          </w:tcPr>
          <w:p w:rsidR="00C26C9E" w:rsidRDefault="00C26C9E"/>
        </w:tc>
        <w:tc>
          <w:tcPr>
            <w:tcW w:w="1247" w:type="dxa"/>
            <w:vMerge/>
          </w:tcPr>
          <w:p w:rsidR="00C26C9E" w:rsidRDefault="00C26C9E"/>
        </w:tc>
      </w:tr>
      <w:tr w:rsidR="00C26C9E">
        <w:tc>
          <w:tcPr>
            <w:tcW w:w="340" w:type="dxa"/>
          </w:tcPr>
          <w:p w:rsidR="00C26C9E" w:rsidRDefault="00C26C9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4" w:type="dxa"/>
          </w:tcPr>
          <w:p w:rsidR="00C26C9E" w:rsidRDefault="00C26C9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C26C9E" w:rsidRDefault="00C26C9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C26C9E" w:rsidRDefault="00C26C9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C26C9E" w:rsidRDefault="00C26C9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</w:tcPr>
          <w:p w:rsidR="00C26C9E" w:rsidRDefault="00C26C9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</w:tcPr>
          <w:p w:rsidR="00C26C9E" w:rsidRDefault="00C26C9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3" w:type="dxa"/>
          </w:tcPr>
          <w:p w:rsidR="00C26C9E" w:rsidRDefault="00C26C9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74" w:type="dxa"/>
          </w:tcPr>
          <w:p w:rsidR="00C26C9E" w:rsidRDefault="00C26C9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644" w:type="dxa"/>
          </w:tcPr>
          <w:p w:rsidR="00C26C9E" w:rsidRDefault="00C26C9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17" w:type="dxa"/>
          </w:tcPr>
          <w:p w:rsidR="00C26C9E" w:rsidRDefault="00C26C9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247" w:type="dxa"/>
          </w:tcPr>
          <w:p w:rsidR="00C26C9E" w:rsidRDefault="00C26C9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47" w:type="dxa"/>
          </w:tcPr>
          <w:p w:rsidR="00C26C9E" w:rsidRDefault="00C26C9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</w:tcPr>
          <w:p w:rsidR="00C26C9E" w:rsidRDefault="00C26C9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47" w:type="dxa"/>
          </w:tcPr>
          <w:p w:rsidR="00C26C9E" w:rsidRDefault="00C26C9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</w:tcPr>
          <w:p w:rsidR="00C26C9E" w:rsidRDefault="00C26C9E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47" w:type="dxa"/>
          </w:tcPr>
          <w:p w:rsidR="00C26C9E" w:rsidRDefault="00C26C9E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247" w:type="dxa"/>
          </w:tcPr>
          <w:p w:rsidR="00C26C9E" w:rsidRDefault="00C26C9E">
            <w:pPr>
              <w:pStyle w:val="ConsPlusNormal"/>
              <w:jc w:val="center"/>
            </w:pPr>
            <w:r>
              <w:t>18</w:t>
            </w:r>
          </w:p>
        </w:tc>
      </w:tr>
      <w:tr w:rsidR="00C26C9E">
        <w:tc>
          <w:tcPr>
            <w:tcW w:w="340" w:type="dxa"/>
          </w:tcPr>
          <w:p w:rsidR="00C26C9E" w:rsidRDefault="00C26C9E">
            <w:pPr>
              <w:pStyle w:val="ConsPlusNormal"/>
            </w:pPr>
          </w:p>
        </w:tc>
        <w:tc>
          <w:tcPr>
            <w:tcW w:w="1304" w:type="dxa"/>
          </w:tcPr>
          <w:p w:rsidR="00C26C9E" w:rsidRDefault="00C26C9E">
            <w:pPr>
              <w:pStyle w:val="ConsPlusNormal"/>
            </w:pPr>
          </w:p>
        </w:tc>
        <w:tc>
          <w:tcPr>
            <w:tcW w:w="1077" w:type="dxa"/>
          </w:tcPr>
          <w:p w:rsidR="00C26C9E" w:rsidRDefault="00C26C9E">
            <w:pPr>
              <w:pStyle w:val="ConsPlusNormal"/>
            </w:pPr>
          </w:p>
        </w:tc>
        <w:tc>
          <w:tcPr>
            <w:tcW w:w="1077" w:type="dxa"/>
          </w:tcPr>
          <w:p w:rsidR="00C26C9E" w:rsidRDefault="00C26C9E">
            <w:pPr>
              <w:pStyle w:val="ConsPlusNormal"/>
            </w:pPr>
          </w:p>
        </w:tc>
        <w:tc>
          <w:tcPr>
            <w:tcW w:w="850" w:type="dxa"/>
          </w:tcPr>
          <w:p w:rsidR="00C26C9E" w:rsidRDefault="00C26C9E">
            <w:pPr>
              <w:pStyle w:val="ConsPlusNormal"/>
            </w:pPr>
          </w:p>
        </w:tc>
        <w:tc>
          <w:tcPr>
            <w:tcW w:w="964" w:type="dxa"/>
          </w:tcPr>
          <w:p w:rsidR="00C26C9E" w:rsidRDefault="00C26C9E">
            <w:pPr>
              <w:pStyle w:val="ConsPlusNormal"/>
            </w:pPr>
          </w:p>
        </w:tc>
        <w:tc>
          <w:tcPr>
            <w:tcW w:w="1020" w:type="dxa"/>
          </w:tcPr>
          <w:p w:rsidR="00C26C9E" w:rsidRDefault="00C26C9E">
            <w:pPr>
              <w:pStyle w:val="ConsPlusNormal"/>
            </w:pPr>
          </w:p>
        </w:tc>
        <w:tc>
          <w:tcPr>
            <w:tcW w:w="963" w:type="dxa"/>
          </w:tcPr>
          <w:p w:rsidR="00C26C9E" w:rsidRDefault="00C26C9E">
            <w:pPr>
              <w:pStyle w:val="ConsPlusNormal"/>
            </w:pPr>
          </w:p>
        </w:tc>
        <w:tc>
          <w:tcPr>
            <w:tcW w:w="1474" w:type="dxa"/>
          </w:tcPr>
          <w:p w:rsidR="00C26C9E" w:rsidRDefault="00C26C9E">
            <w:pPr>
              <w:pStyle w:val="ConsPlusNormal"/>
            </w:pPr>
          </w:p>
        </w:tc>
        <w:tc>
          <w:tcPr>
            <w:tcW w:w="1644" w:type="dxa"/>
          </w:tcPr>
          <w:p w:rsidR="00C26C9E" w:rsidRDefault="00C26C9E">
            <w:pPr>
              <w:pStyle w:val="ConsPlusNormal"/>
            </w:pPr>
          </w:p>
        </w:tc>
        <w:tc>
          <w:tcPr>
            <w:tcW w:w="1417" w:type="dxa"/>
          </w:tcPr>
          <w:p w:rsidR="00C26C9E" w:rsidRDefault="00C26C9E">
            <w:pPr>
              <w:pStyle w:val="ConsPlusNormal"/>
            </w:pPr>
          </w:p>
        </w:tc>
        <w:tc>
          <w:tcPr>
            <w:tcW w:w="1247" w:type="dxa"/>
          </w:tcPr>
          <w:p w:rsidR="00C26C9E" w:rsidRDefault="00C26C9E">
            <w:pPr>
              <w:pStyle w:val="ConsPlusNormal"/>
            </w:pPr>
          </w:p>
        </w:tc>
        <w:tc>
          <w:tcPr>
            <w:tcW w:w="1247" w:type="dxa"/>
          </w:tcPr>
          <w:p w:rsidR="00C26C9E" w:rsidRDefault="00C26C9E">
            <w:pPr>
              <w:pStyle w:val="ConsPlusNormal"/>
            </w:pPr>
          </w:p>
        </w:tc>
        <w:tc>
          <w:tcPr>
            <w:tcW w:w="1928" w:type="dxa"/>
          </w:tcPr>
          <w:p w:rsidR="00C26C9E" w:rsidRDefault="00C26C9E">
            <w:pPr>
              <w:pStyle w:val="ConsPlusNormal"/>
            </w:pPr>
          </w:p>
        </w:tc>
        <w:tc>
          <w:tcPr>
            <w:tcW w:w="1247" w:type="dxa"/>
          </w:tcPr>
          <w:p w:rsidR="00C26C9E" w:rsidRDefault="00C26C9E">
            <w:pPr>
              <w:pStyle w:val="ConsPlusNormal"/>
            </w:pPr>
          </w:p>
        </w:tc>
        <w:tc>
          <w:tcPr>
            <w:tcW w:w="1247" w:type="dxa"/>
          </w:tcPr>
          <w:p w:rsidR="00C26C9E" w:rsidRDefault="00C26C9E">
            <w:pPr>
              <w:pStyle w:val="ConsPlusNormal"/>
            </w:pPr>
          </w:p>
        </w:tc>
        <w:tc>
          <w:tcPr>
            <w:tcW w:w="1247" w:type="dxa"/>
          </w:tcPr>
          <w:p w:rsidR="00C26C9E" w:rsidRDefault="00C26C9E">
            <w:pPr>
              <w:pStyle w:val="ConsPlusNormal"/>
            </w:pPr>
          </w:p>
        </w:tc>
        <w:tc>
          <w:tcPr>
            <w:tcW w:w="1247" w:type="dxa"/>
          </w:tcPr>
          <w:p w:rsidR="00C26C9E" w:rsidRDefault="00C26C9E">
            <w:pPr>
              <w:pStyle w:val="ConsPlusNormal"/>
            </w:pPr>
          </w:p>
        </w:tc>
      </w:tr>
    </w:tbl>
    <w:p w:rsidR="00C26C9E" w:rsidRDefault="00C26C9E">
      <w:pPr>
        <w:pStyle w:val="ConsPlusNormal"/>
        <w:ind w:firstLine="540"/>
        <w:jc w:val="both"/>
      </w:pPr>
    </w:p>
    <w:p w:rsidR="00C26C9E" w:rsidRDefault="00C26C9E">
      <w:pPr>
        <w:pStyle w:val="ConsPlusNormal"/>
        <w:ind w:firstLine="540"/>
        <w:jc w:val="both"/>
      </w:pPr>
    </w:p>
    <w:p w:rsidR="00C26C9E" w:rsidRDefault="00C26C9E">
      <w:pPr>
        <w:pStyle w:val="ConsPlusNormal"/>
        <w:ind w:firstLine="540"/>
        <w:jc w:val="both"/>
      </w:pPr>
    </w:p>
    <w:p w:rsidR="00C26C9E" w:rsidRDefault="00C26C9E">
      <w:pPr>
        <w:pStyle w:val="ConsPlusNormal"/>
        <w:ind w:firstLine="540"/>
        <w:jc w:val="both"/>
      </w:pPr>
    </w:p>
    <w:p w:rsidR="00C26C9E" w:rsidRDefault="00C26C9E">
      <w:pPr>
        <w:pStyle w:val="ConsPlusNormal"/>
        <w:ind w:firstLine="540"/>
        <w:jc w:val="both"/>
      </w:pPr>
    </w:p>
    <w:p w:rsidR="00C26C9E" w:rsidRDefault="00C26C9E">
      <w:pPr>
        <w:pStyle w:val="ConsPlusNormal"/>
        <w:jc w:val="right"/>
        <w:outlineLvl w:val="1"/>
      </w:pPr>
      <w:r>
        <w:t>Приложение N 5</w:t>
      </w:r>
    </w:p>
    <w:p w:rsidR="00C26C9E" w:rsidRDefault="00C26C9E">
      <w:pPr>
        <w:pStyle w:val="ConsPlusNormal"/>
        <w:jc w:val="right"/>
      </w:pPr>
      <w:r>
        <w:t xml:space="preserve">к Регламенту сопровождения </w:t>
      </w:r>
      <w:proofErr w:type="gramStart"/>
      <w:r>
        <w:t>инвестиционных</w:t>
      </w:r>
      <w:proofErr w:type="gramEnd"/>
    </w:p>
    <w:p w:rsidR="00C26C9E" w:rsidRDefault="00C26C9E">
      <w:pPr>
        <w:pStyle w:val="ConsPlusNormal"/>
        <w:jc w:val="right"/>
      </w:pPr>
      <w:r>
        <w:t>проектов, реализуемых по принципу</w:t>
      </w:r>
    </w:p>
    <w:p w:rsidR="00C26C9E" w:rsidRDefault="00C26C9E">
      <w:pPr>
        <w:pStyle w:val="ConsPlusNormal"/>
        <w:jc w:val="right"/>
      </w:pPr>
      <w:r>
        <w:t>одного окна на территории</w:t>
      </w:r>
    </w:p>
    <w:p w:rsidR="00C26C9E" w:rsidRDefault="00C26C9E">
      <w:pPr>
        <w:pStyle w:val="ConsPlusNormal"/>
        <w:jc w:val="right"/>
      </w:pPr>
      <w:r>
        <w:t>Новокузнецкого городского округа</w:t>
      </w:r>
    </w:p>
    <w:p w:rsidR="00C26C9E" w:rsidRDefault="00C26C9E">
      <w:pPr>
        <w:pStyle w:val="ConsPlusNormal"/>
        <w:ind w:firstLine="540"/>
        <w:jc w:val="both"/>
      </w:pPr>
    </w:p>
    <w:p w:rsidR="00C26C9E" w:rsidRDefault="00C26C9E">
      <w:pPr>
        <w:pStyle w:val="ConsPlusTitle"/>
        <w:jc w:val="center"/>
      </w:pPr>
      <w:bookmarkStart w:id="8" w:name="P493"/>
      <w:bookmarkEnd w:id="8"/>
      <w:r>
        <w:t>РЕЕСТР</w:t>
      </w:r>
    </w:p>
    <w:p w:rsidR="00C26C9E" w:rsidRDefault="00C26C9E">
      <w:pPr>
        <w:pStyle w:val="ConsPlusTitle"/>
        <w:jc w:val="center"/>
      </w:pPr>
      <w:r>
        <w:t xml:space="preserve">ИНФРАСТРУКТУРЫ ИНВЕСТИЦИОННЫХ ПРОЕКТОВ </w:t>
      </w:r>
      <w:proofErr w:type="gramStart"/>
      <w:r>
        <w:t>НОВОКУЗНЕЦКОГО</w:t>
      </w:r>
      <w:proofErr w:type="gramEnd"/>
    </w:p>
    <w:p w:rsidR="00C26C9E" w:rsidRDefault="00C26C9E">
      <w:pPr>
        <w:pStyle w:val="ConsPlusTitle"/>
        <w:jc w:val="center"/>
      </w:pPr>
      <w:r>
        <w:t>ГОРОДСКОГО ОКРУГА</w:t>
      </w:r>
    </w:p>
    <w:p w:rsidR="00C26C9E" w:rsidRDefault="00C26C9E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40"/>
        <w:gridCol w:w="1417"/>
        <w:gridCol w:w="1531"/>
        <w:gridCol w:w="1701"/>
        <w:gridCol w:w="1814"/>
        <w:gridCol w:w="1418"/>
        <w:gridCol w:w="1531"/>
        <w:gridCol w:w="1927"/>
        <w:gridCol w:w="1927"/>
      </w:tblGrid>
      <w:tr w:rsidR="00C26C9E">
        <w:tc>
          <w:tcPr>
            <w:tcW w:w="340" w:type="dxa"/>
          </w:tcPr>
          <w:p w:rsidR="00C26C9E" w:rsidRDefault="00C26C9E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</w:t>
            </w:r>
            <w:r>
              <w:lastRenderedPageBreak/>
              <w:t>п</w:t>
            </w:r>
          </w:p>
        </w:tc>
        <w:tc>
          <w:tcPr>
            <w:tcW w:w="1417" w:type="dxa"/>
          </w:tcPr>
          <w:p w:rsidR="00C26C9E" w:rsidRDefault="00C26C9E">
            <w:pPr>
              <w:pStyle w:val="ConsPlusNormal"/>
              <w:jc w:val="center"/>
            </w:pPr>
            <w:r>
              <w:lastRenderedPageBreak/>
              <w:t xml:space="preserve">Наименование </w:t>
            </w:r>
            <w:r>
              <w:lastRenderedPageBreak/>
              <w:t>инвестиционного проекта</w:t>
            </w:r>
          </w:p>
        </w:tc>
        <w:tc>
          <w:tcPr>
            <w:tcW w:w="1531" w:type="dxa"/>
          </w:tcPr>
          <w:p w:rsidR="00C26C9E" w:rsidRDefault="00C26C9E">
            <w:pPr>
              <w:pStyle w:val="ConsPlusNormal"/>
              <w:jc w:val="center"/>
            </w:pPr>
            <w:r>
              <w:lastRenderedPageBreak/>
              <w:t xml:space="preserve">Наименование объекта </w:t>
            </w:r>
            <w:r>
              <w:lastRenderedPageBreak/>
              <w:t>инфраструктуры</w:t>
            </w:r>
          </w:p>
        </w:tc>
        <w:tc>
          <w:tcPr>
            <w:tcW w:w="1701" w:type="dxa"/>
          </w:tcPr>
          <w:p w:rsidR="00C26C9E" w:rsidRDefault="00C26C9E">
            <w:pPr>
              <w:pStyle w:val="ConsPlusNormal"/>
              <w:jc w:val="center"/>
            </w:pPr>
            <w:r>
              <w:lastRenderedPageBreak/>
              <w:t xml:space="preserve">Характеристика объекта </w:t>
            </w:r>
            <w:r>
              <w:lastRenderedPageBreak/>
              <w:t>инфраструктуры</w:t>
            </w:r>
          </w:p>
        </w:tc>
        <w:tc>
          <w:tcPr>
            <w:tcW w:w="1814" w:type="dxa"/>
          </w:tcPr>
          <w:p w:rsidR="00C26C9E" w:rsidRDefault="00C26C9E">
            <w:pPr>
              <w:pStyle w:val="ConsPlusNormal"/>
              <w:jc w:val="center"/>
            </w:pPr>
            <w:r>
              <w:lastRenderedPageBreak/>
              <w:t xml:space="preserve">Приблизительная стоимость </w:t>
            </w:r>
            <w:r>
              <w:lastRenderedPageBreak/>
              <w:t>объекта инфраструктуры (</w:t>
            </w:r>
            <w:proofErr w:type="gramStart"/>
            <w:r>
              <w:t>млн</w:t>
            </w:r>
            <w:proofErr w:type="gramEnd"/>
            <w:r>
              <w:t xml:space="preserve"> рублей)</w:t>
            </w:r>
          </w:p>
        </w:tc>
        <w:tc>
          <w:tcPr>
            <w:tcW w:w="1418" w:type="dxa"/>
          </w:tcPr>
          <w:p w:rsidR="00C26C9E" w:rsidRDefault="00C26C9E">
            <w:pPr>
              <w:pStyle w:val="ConsPlusNormal"/>
              <w:jc w:val="center"/>
            </w:pPr>
            <w:r>
              <w:lastRenderedPageBreak/>
              <w:t xml:space="preserve">Срок реализации </w:t>
            </w:r>
            <w:r>
              <w:lastRenderedPageBreak/>
              <w:t>(с указанием срока сдачи объекта)</w:t>
            </w:r>
          </w:p>
        </w:tc>
        <w:tc>
          <w:tcPr>
            <w:tcW w:w="1531" w:type="dxa"/>
          </w:tcPr>
          <w:p w:rsidR="00C26C9E" w:rsidRDefault="00C26C9E">
            <w:pPr>
              <w:pStyle w:val="ConsPlusNormal"/>
              <w:jc w:val="center"/>
            </w:pPr>
            <w:r>
              <w:lastRenderedPageBreak/>
              <w:t xml:space="preserve">Информация о стадии и </w:t>
            </w:r>
            <w:r>
              <w:lastRenderedPageBreak/>
              <w:t>фактическом состоянии объекта</w:t>
            </w:r>
          </w:p>
        </w:tc>
        <w:tc>
          <w:tcPr>
            <w:tcW w:w="1927" w:type="dxa"/>
          </w:tcPr>
          <w:p w:rsidR="00C26C9E" w:rsidRDefault="00C26C9E">
            <w:pPr>
              <w:pStyle w:val="ConsPlusNormal"/>
              <w:jc w:val="center"/>
            </w:pPr>
            <w:r>
              <w:lastRenderedPageBreak/>
              <w:t xml:space="preserve">Географические координаты </w:t>
            </w:r>
            <w:r>
              <w:lastRenderedPageBreak/>
              <w:t>инфраструктурного объекта</w:t>
            </w:r>
          </w:p>
        </w:tc>
        <w:tc>
          <w:tcPr>
            <w:tcW w:w="1927" w:type="dxa"/>
          </w:tcPr>
          <w:p w:rsidR="00C26C9E" w:rsidRDefault="00C26C9E">
            <w:pPr>
              <w:pStyle w:val="ConsPlusNormal"/>
              <w:jc w:val="center"/>
            </w:pPr>
            <w:r>
              <w:lastRenderedPageBreak/>
              <w:t xml:space="preserve">Фактический адрес </w:t>
            </w:r>
            <w:r>
              <w:lastRenderedPageBreak/>
              <w:t>инфраструктурного объекта</w:t>
            </w:r>
          </w:p>
        </w:tc>
      </w:tr>
      <w:tr w:rsidR="00C26C9E">
        <w:tc>
          <w:tcPr>
            <w:tcW w:w="340" w:type="dxa"/>
          </w:tcPr>
          <w:p w:rsidR="00C26C9E" w:rsidRDefault="00C26C9E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417" w:type="dxa"/>
          </w:tcPr>
          <w:p w:rsidR="00C26C9E" w:rsidRDefault="00C26C9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C26C9E" w:rsidRDefault="00C26C9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C26C9E" w:rsidRDefault="00C26C9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</w:tcPr>
          <w:p w:rsidR="00C26C9E" w:rsidRDefault="00C26C9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8" w:type="dxa"/>
          </w:tcPr>
          <w:p w:rsidR="00C26C9E" w:rsidRDefault="00C26C9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31" w:type="dxa"/>
          </w:tcPr>
          <w:p w:rsidR="00C26C9E" w:rsidRDefault="00C26C9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927" w:type="dxa"/>
          </w:tcPr>
          <w:p w:rsidR="00C26C9E" w:rsidRDefault="00C26C9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927" w:type="dxa"/>
          </w:tcPr>
          <w:p w:rsidR="00C26C9E" w:rsidRDefault="00C26C9E">
            <w:pPr>
              <w:pStyle w:val="ConsPlusNormal"/>
              <w:jc w:val="center"/>
            </w:pPr>
            <w:r>
              <w:t>9</w:t>
            </w:r>
          </w:p>
        </w:tc>
      </w:tr>
      <w:tr w:rsidR="00C26C9E">
        <w:tc>
          <w:tcPr>
            <w:tcW w:w="340" w:type="dxa"/>
          </w:tcPr>
          <w:p w:rsidR="00C26C9E" w:rsidRDefault="00C26C9E">
            <w:pPr>
              <w:pStyle w:val="ConsPlusNormal"/>
            </w:pPr>
          </w:p>
        </w:tc>
        <w:tc>
          <w:tcPr>
            <w:tcW w:w="1417" w:type="dxa"/>
          </w:tcPr>
          <w:p w:rsidR="00C26C9E" w:rsidRDefault="00C26C9E">
            <w:pPr>
              <w:pStyle w:val="ConsPlusNormal"/>
            </w:pPr>
          </w:p>
        </w:tc>
        <w:tc>
          <w:tcPr>
            <w:tcW w:w="1531" w:type="dxa"/>
          </w:tcPr>
          <w:p w:rsidR="00C26C9E" w:rsidRDefault="00C26C9E">
            <w:pPr>
              <w:pStyle w:val="ConsPlusNormal"/>
            </w:pPr>
          </w:p>
        </w:tc>
        <w:tc>
          <w:tcPr>
            <w:tcW w:w="1701" w:type="dxa"/>
          </w:tcPr>
          <w:p w:rsidR="00C26C9E" w:rsidRDefault="00C26C9E">
            <w:pPr>
              <w:pStyle w:val="ConsPlusNormal"/>
            </w:pPr>
          </w:p>
        </w:tc>
        <w:tc>
          <w:tcPr>
            <w:tcW w:w="1814" w:type="dxa"/>
          </w:tcPr>
          <w:p w:rsidR="00C26C9E" w:rsidRDefault="00C26C9E">
            <w:pPr>
              <w:pStyle w:val="ConsPlusNormal"/>
            </w:pPr>
          </w:p>
        </w:tc>
        <w:tc>
          <w:tcPr>
            <w:tcW w:w="1418" w:type="dxa"/>
          </w:tcPr>
          <w:p w:rsidR="00C26C9E" w:rsidRDefault="00C26C9E">
            <w:pPr>
              <w:pStyle w:val="ConsPlusNormal"/>
            </w:pPr>
          </w:p>
        </w:tc>
        <w:tc>
          <w:tcPr>
            <w:tcW w:w="1531" w:type="dxa"/>
          </w:tcPr>
          <w:p w:rsidR="00C26C9E" w:rsidRDefault="00C26C9E">
            <w:pPr>
              <w:pStyle w:val="ConsPlusNormal"/>
            </w:pPr>
          </w:p>
        </w:tc>
        <w:tc>
          <w:tcPr>
            <w:tcW w:w="1927" w:type="dxa"/>
          </w:tcPr>
          <w:p w:rsidR="00C26C9E" w:rsidRDefault="00C26C9E">
            <w:pPr>
              <w:pStyle w:val="ConsPlusNormal"/>
            </w:pPr>
          </w:p>
        </w:tc>
        <w:tc>
          <w:tcPr>
            <w:tcW w:w="1927" w:type="dxa"/>
          </w:tcPr>
          <w:p w:rsidR="00C26C9E" w:rsidRDefault="00C26C9E">
            <w:pPr>
              <w:pStyle w:val="ConsPlusNormal"/>
            </w:pPr>
          </w:p>
        </w:tc>
      </w:tr>
    </w:tbl>
    <w:p w:rsidR="00C26C9E" w:rsidRDefault="00C26C9E">
      <w:pPr>
        <w:sectPr w:rsidR="00C26C9E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C26C9E" w:rsidRDefault="00C26C9E">
      <w:pPr>
        <w:pStyle w:val="ConsPlusNormal"/>
        <w:ind w:firstLine="540"/>
        <w:jc w:val="both"/>
      </w:pPr>
    </w:p>
    <w:p w:rsidR="00C26C9E" w:rsidRDefault="00C26C9E">
      <w:pPr>
        <w:pStyle w:val="ConsPlusNormal"/>
        <w:ind w:firstLine="540"/>
        <w:jc w:val="both"/>
      </w:pPr>
    </w:p>
    <w:p w:rsidR="00C26C9E" w:rsidRDefault="00C26C9E">
      <w:pPr>
        <w:pStyle w:val="ConsPlusNormal"/>
        <w:ind w:firstLine="540"/>
        <w:jc w:val="both"/>
      </w:pPr>
    </w:p>
    <w:p w:rsidR="00C26C9E" w:rsidRDefault="00C26C9E">
      <w:pPr>
        <w:pStyle w:val="ConsPlusNormal"/>
        <w:ind w:firstLine="540"/>
        <w:jc w:val="both"/>
      </w:pPr>
    </w:p>
    <w:p w:rsidR="00C26C9E" w:rsidRDefault="00C26C9E">
      <w:pPr>
        <w:pStyle w:val="ConsPlusNormal"/>
        <w:ind w:firstLine="540"/>
        <w:jc w:val="both"/>
      </w:pPr>
    </w:p>
    <w:p w:rsidR="00C26C9E" w:rsidRDefault="00C26C9E">
      <w:pPr>
        <w:pStyle w:val="ConsPlusNormal"/>
        <w:jc w:val="right"/>
        <w:outlineLvl w:val="1"/>
      </w:pPr>
      <w:r>
        <w:t>Приложение N 6</w:t>
      </w:r>
    </w:p>
    <w:p w:rsidR="00C26C9E" w:rsidRDefault="00C26C9E">
      <w:pPr>
        <w:pStyle w:val="ConsPlusNormal"/>
        <w:jc w:val="right"/>
      </w:pPr>
      <w:r>
        <w:t xml:space="preserve">к Регламенту сопровождения </w:t>
      </w:r>
      <w:proofErr w:type="gramStart"/>
      <w:r>
        <w:t>инвестиционных</w:t>
      </w:r>
      <w:proofErr w:type="gramEnd"/>
    </w:p>
    <w:p w:rsidR="00C26C9E" w:rsidRDefault="00C26C9E">
      <w:pPr>
        <w:pStyle w:val="ConsPlusNormal"/>
        <w:jc w:val="right"/>
      </w:pPr>
      <w:r>
        <w:t>проектов, реализуемых по принципу</w:t>
      </w:r>
    </w:p>
    <w:p w:rsidR="00C26C9E" w:rsidRDefault="00C26C9E">
      <w:pPr>
        <w:pStyle w:val="ConsPlusNormal"/>
        <w:jc w:val="right"/>
      </w:pPr>
      <w:r>
        <w:t>одного окна на территории</w:t>
      </w:r>
    </w:p>
    <w:p w:rsidR="00C26C9E" w:rsidRDefault="00C26C9E">
      <w:pPr>
        <w:pStyle w:val="ConsPlusNormal"/>
        <w:jc w:val="right"/>
      </w:pPr>
      <w:r>
        <w:t>Новокузнецкого городского округа</w:t>
      </w:r>
    </w:p>
    <w:p w:rsidR="00C26C9E" w:rsidRDefault="00C26C9E">
      <w:pPr>
        <w:pStyle w:val="ConsPlusNormal"/>
        <w:ind w:firstLine="540"/>
        <w:jc w:val="both"/>
      </w:pPr>
    </w:p>
    <w:p w:rsidR="00C26C9E" w:rsidRDefault="00C26C9E">
      <w:pPr>
        <w:pStyle w:val="ConsPlusTitle"/>
        <w:jc w:val="center"/>
      </w:pPr>
      <w:bookmarkStart w:id="9" w:name="P535"/>
      <w:bookmarkEnd w:id="9"/>
      <w:r>
        <w:t>ТРЕБОВАНИЯ</w:t>
      </w:r>
    </w:p>
    <w:p w:rsidR="00C26C9E" w:rsidRDefault="00C26C9E">
      <w:pPr>
        <w:pStyle w:val="ConsPlusTitle"/>
        <w:jc w:val="center"/>
      </w:pPr>
      <w:r>
        <w:t>К СОДЕРЖАНИЮ БИЗНЕС-ПЛАНА ИНВЕСТИЦИОННОГО ПРОЕКТА</w:t>
      </w:r>
    </w:p>
    <w:p w:rsidR="00C26C9E" w:rsidRDefault="00C26C9E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4"/>
        <w:gridCol w:w="2778"/>
        <w:gridCol w:w="5839"/>
      </w:tblGrid>
      <w:tr w:rsidR="00C26C9E">
        <w:tc>
          <w:tcPr>
            <w:tcW w:w="454" w:type="dxa"/>
          </w:tcPr>
          <w:p w:rsidR="00C26C9E" w:rsidRDefault="00C26C9E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778" w:type="dxa"/>
          </w:tcPr>
          <w:p w:rsidR="00C26C9E" w:rsidRDefault="00C26C9E">
            <w:pPr>
              <w:pStyle w:val="ConsPlusNormal"/>
              <w:jc w:val="center"/>
            </w:pPr>
            <w:r>
              <w:t>Раздел инвестиционного проекта</w:t>
            </w:r>
          </w:p>
        </w:tc>
        <w:tc>
          <w:tcPr>
            <w:tcW w:w="5839" w:type="dxa"/>
          </w:tcPr>
          <w:p w:rsidR="00C26C9E" w:rsidRDefault="00C26C9E">
            <w:pPr>
              <w:pStyle w:val="ConsPlusNormal"/>
              <w:jc w:val="center"/>
            </w:pPr>
            <w:r>
              <w:t>Требования к содержанию раздела инвестиционного проекта</w:t>
            </w:r>
          </w:p>
        </w:tc>
      </w:tr>
      <w:tr w:rsidR="00C26C9E">
        <w:tc>
          <w:tcPr>
            <w:tcW w:w="454" w:type="dxa"/>
          </w:tcPr>
          <w:p w:rsidR="00C26C9E" w:rsidRDefault="00C26C9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78" w:type="dxa"/>
          </w:tcPr>
          <w:p w:rsidR="00C26C9E" w:rsidRDefault="00C26C9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839" w:type="dxa"/>
          </w:tcPr>
          <w:p w:rsidR="00C26C9E" w:rsidRDefault="00C26C9E">
            <w:pPr>
              <w:pStyle w:val="ConsPlusNormal"/>
              <w:jc w:val="center"/>
            </w:pPr>
            <w:r>
              <w:t>3</w:t>
            </w:r>
          </w:p>
        </w:tc>
      </w:tr>
      <w:tr w:rsidR="00C26C9E">
        <w:tc>
          <w:tcPr>
            <w:tcW w:w="454" w:type="dxa"/>
          </w:tcPr>
          <w:p w:rsidR="00C26C9E" w:rsidRDefault="00C26C9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778" w:type="dxa"/>
          </w:tcPr>
          <w:p w:rsidR="00C26C9E" w:rsidRDefault="00C26C9E">
            <w:pPr>
              <w:pStyle w:val="ConsPlusNormal"/>
            </w:pPr>
            <w:r>
              <w:t>Титульный лист инвестиционного проекта (далее - проект)</w:t>
            </w:r>
          </w:p>
        </w:tc>
        <w:tc>
          <w:tcPr>
            <w:tcW w:w="5839" w:type="dxa"/>
          </w:tcPr>
          <w:p w:rsidR="00C26C9E" w:rsidRDefault="00C26C9E">
            <w:pPr>
              <w:pStyle w:val="ConsPlusNormal"/>
            </w:pPr>
            <w:r>
              <w:t>1) наименование проекта;</w:t>
            </w:r>
          </w:p>
          <w:p w:rsidR="00C26C9E" w:rsidRDefault="00C26C9E">
            <w:pPr>
              <w:pStyle w:val="ConsPlusNormal"/>
            </w:pPr>
            <w:r>
              <w:t>2) наименование инициатора проекта;</w:t>
            </w:r>
          </w:p>
          <w:p w:rsidR="00C26C9E" w:rsidRDefault="00C26C9E">
            <w:pPr>
              <w:pStyle w:val="ConsPlusNormal"/>
            </w:pPr>
            <w:r>
              <w:t>3) территория реализации проекта.</w:t>
            </w:r>
          </w:p>
          <w:p w:rsidR="00C26C9E" w:rsidRDefault="00C26C9E">
            <w:pPr>
              <w:pStyle w:val="ConsPlusNormal"/>
            </w:pPr>
            <w:r>
              <w:t>Утверждается инициатором</w:t>
            </w:r>
          </w:p>
        </w:tc>
      </w:tr>
      <w:tr w:rsidR="00C26C9E">
        <w:tc>
          <w:tcPr>
            <w:tcW w:w="454" w:type="dxa"/>
          </w:tcPr>
          <w:p w:rsidR="00C26C9E" w:rsidRDefault="00C26C9E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778" w:type="dxa"/>
          </w:tcPr>
          <w:p w:rsidR="00C26C9E" w:rsidRDefault="00C26C9E">
            <w:pPr>
              <w:pStyle w:val="ConsPlusNormal"/>
            </w:pPr>
            <w:r>
              <w:t>Резюме проекта</w:t>
            </w:r>
          </w:p>
        </w:tc>
        <w:tc>
          <w:tcPr>
            <w:tcW w:w="5839" w:type="dxa"/>
          </w:tcPr>
          <w:p w:rsidR="00C26C9E" w:rsidRDefault="00C26C9E">
            <w:pPr>
              <w:pStyle w:val="ConsPlusNormal"/>
            </w:pPr>
            <w:r>
              <w:t>1) краткая характеристика проекта;</w:t>
            </w:r>
          </w:p>
          <w:p w:rsidR="00C26C9E" w:rsidRDefault="00C26C9E">
            <w:pPr>
              <w:pStyle w:val="ConsPlusNormal"/>
            </w:pPr>
            <w:r>
              <w:t>2) цель проекта;</w:t>
            </w:r>
          </w:p>
          <w:p w:rsidR="00C26C9E" w:rsidRDefault="00C26C9E">
            <w:pPr>
              <w:pStyle w:val="ConsPlusNormal"/>
            </w:pPr>
            <w:r>
              <w:t>3) преимущества товаров, работ, услуг в сравнении с отечественными и зарубежными аналогами;</w:t>
            </w:r>
          </w:p>
          <w:p w:rsidR="00C26C9E" w:rsidRDefault="00C26C9E">
            <w:pPr>
              <w:pStyle w:val="ConsPlusNormal"/>
            </w:pPr>
            <w:r>
              <w:t>4) объем ожидаемого спроса на продукцию;</w:t>
            </w:r>
          </w:p>
          <w:p w:rsidR="00C26C9E" w:rsidRDefault="00C26C9E">
            <w:pPr>
              <w:pStyle w:val="ConsPlusNormal"/>
            </w:pPr>
            <w:r>
              <w:t>5) характеристика инвестиций, срок возврата заемных средств (при наличии);</w:t>
            </w:r>
          </w:p>
          <w:p w:rsidR="00C26C9E" w:rsidRDefault="00C26C9E">
            <w:pPr>
              <w:pStyle w:val="ConsPlusNormal"/>
            </w:pPr>
            <w:r>
              <w:t>6) описание результатов реализации проекта;</w:t>
            </w:r>
          </w:p>
          <w:p w:rsidR="00C26C9E" w:rsidRDefault="00C26C9E">
            <w:pPr>
              <w:pStyle w:val="ConsPlusNormal"/>
            </w:pPr>
            <w:r>
              <w:t>7) оценка воздействия проекта на окружающую среду;</w:t>
            </w:r>
          </w:p>
          <w:p w:rsidR="00C26C9E" w:rsidRDefault="00C26C9E">
            <w:pPr>
              <w:pStyle w:val="ConsPlusNormal"/>
            </w:pPr>
            <w:r>
              <w:t>8) расчет налоговых выплат при реализации проекта</w:t>
            </w:r>
          </w:p>
        </w:tc>
      </w:tr>
      <w:tr w:rsidR="00C26C9E">
        <w:tc>
          <w:tcPr>
            <w:tcW w:w="454" w:type="dxa"/>
          </w:tcPr>
          <w:p w:rsidR="00C26C9E" w:rsidRDefault="00C26C9E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778" w:type="dxa"/>
          </w:tcPr>
          <w:p w:rsidR="00C26C9E" w:rsidRDefault="00C26C9E">
            <w:pPr>
              <w:pStyle w:val="ConsPlusNormal"/>
            </w:pPr>
            <w:r>
              <w:t>Сведения о стоимости проекта</w:t>
            </w:r>
          </w:p>
        </w:tc>
        <w:tc>
          <w:tcPr>
            <w:tcW w:w="5839" w:type="dxa"/>
          </w:tcPr>
          <w:p w:rsidR="00C26C9E" w:rsidRDefault="00C26C9E">
            <w:pPr>
              <w:pStyle w:val="ConsPlusNormal"/>
            </w:pPr>
            <w:r>
              <w:t>Сведения о стоимости проекта, в том числе с разбивкой по годам и источникам финансирования (собственные, привлеченные, заемные средства (при наличии))</w:t>
            </w:r>
          </w:p>
        </w:tc>
      </w:tr>
      <w:tr w:rsidR="00C26C9E">
        <w:tc>
          <w:tcPr>
            <w:tcW w:w="454" w:type="dxa"/>
          </w:tcPr>
          <w:p w:rsidR="00C26C9E" w:rsidRDefault="00C26C9E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778" w:type="dxa"/>
          </w:tcPr>
          <w:p w:rsidR="00C26C9E" w:rsidRDefault="00C26C9E">
            <w:pPr>
              <w:pStyle w:val="ConsPlusNormal"/>
            </w:pPr>
            <w:r>
              <w:t>Сведения о сроках реализации проекта с указанием этапа и стадии его реализации на момент подачи заявки</w:t>
            </w:r>
          </w:p>
        </w:tc>
        <w:tc>
          <w:tcPr>
            <w:tcW w:w="5839" w:type="dxa"/>
          </w:tcPr>
          <w:p w:rsidR="00C26C9E" w:rsidRDefault="00C26C9E">
            <w:pPr>
              <w:pStyle w:val="ConsPlusNormal"/>
            </w:pPr>
            <w:r>
              <w:t>Этап инвестиционный (осуществление инвестиций).</w:t>
            </w:r>
          </w:p>
          <w:p w:rsidR="00C26C9E" w:rsidRDefault="00C26C9E">
            <w:pPr>
              <w:pStyle w:val="ConsPlusNormal"/>
            </w:pPr>
            <w:r>
              <w:t>Стадии:</w:t>
            </w:r>
          </w:p>
          <w:p w:rsidR="00C26C9E" w:rsidRDefault="00C26C9E">
            <w:pPr>
              <w:pStyle w:val="ConsPlusNormal"/>
            </w:pPr>
            <w:r>
              <w:t>1) строительство (реконструкция, капитальный ремонт) объектов, входящих в проект;</w:t>
            </w:r>
          </w:p>
          <w:p w:rsidR="00C26C9E" w:rsidRDefault="00C26C9E">
            <w:pPr>
              <w:pStyle w:val="ConsPlusNormal"/>
            </w:pPr>
            <w:r>
              <w:t>2) монтаж оборудования;</w:t>
            </w:r>
          </w:p>
          <w:p w:rsidR="00C26C9E" w:rsidRDefault="00C26C9E">
            <w:pPr>
              <w:pStyle w:val="ConsPlusNormal"/>
            </w:pPr>
            <w:r>
              <w:t>3) пусконаладочные работы, производство опытных образцов;</w:t>
            </w:r>
          </w:p>
          <w:p w:rsidR="00C26C9E" w:rsidRDefault="00C26C9E">
            <w:pPr>
              <w:pStyle w:val="ConsPlusNormal"/>
            </w:pPr>
            <w:r>
              <w:t>4) выход на проектную мощность;</w:t>
            </w:r>
          </w:p>
          <w:p w:rsidR="00C26C9E" w:rsidRDefault="00C26C9E">
            <w:pPr>
              <w:pStyle w:val="ConsPlusNormal"/>
            </w:pPr>
            <w:r>
              <w:t>5) иное (указать).</w:t>
            </w:r>
          </w:p>
          <w:p w:rsidR="00C26C9E" w:rsidRDefault="00C26C9E">
            <w:pPr>
              <w:pStyle w:val="ConsPlusNormal"/>
            </w:pPr>
            <w:r>
              <w:t>Этап эксплуатационный.</w:t>
            </w:r>
          </w:p>
          <w:p w:rsidR="00C26C9E" w:rsidRDefault="00C26C9E">
            <w:pPr>
              <w:pStyle w:val="ConsPlusNormal"/>
            </w:pPr>
            <w:r>
              <w:t>Стадии:</w:t>
            </w:r>
          </w:p>
          <w:p w:rsidR="00C26C9E" w:rsidRDefault="00C26C9E">
            <w:pPr>
              <w:pStyle w:val="ConsPlusNormal"/>
            </w:pPr>
            <w:r>
              <w:t>1) сертификация продукции;</w:t>
            </w:r>
          </w:p>
          <w:p w:rsidR="00C26C9E" w:rsidRDefault="00C26C9E">
            <w:pPr>
              <w:pStyle w:val="ConsPlusNormal"/>
            </w:pPr>
            <w:r>
              <w:t>2) создание дилерской сети, создание центров ремонта (обслуживания);</w:t>
            </w:r>
          </w:p>
          <w:p w:rsidR="00C26C9E" w:rsidRDefault="00C26C9E">
            <w:pPr>
              <w:pStyle w:val="ConsPlusNormal"/>
            </w:pPr>
            <w:r>
              <w:t>3) расширение рынка сбыта;</w:t>
            </w:r>
          </w:p>
          <w:p w:rsidR="00C26C9E" w:rsidRDefault="00C26C9E">
            <w:pPr>
              <w:pStyle w:val="ConsPlusNormal"/>
            </w:pPr>
            <w:r>
              <w:lastRenderedPageBreak/>
              <w:t>4) иное (указать)</w:t>
            </w:r>
          </w:p>
        </w:tc>
      </w:tr>
      <w:tr w:rsidR="00C26C9E">
        <w:tc>
          <w:tcPr>
            <w:tcW w:w="454" w:type="dxa"/>
          </w:tcPr>
          <w:p w:rsidR="00C26C9E" w:rsidRDefault="00C26C9E">
            <w:pPr>
              <w:pStyle w:val="ConsPlusNormal"/>
              <w:jc w:val="center"/>
            </w:pPr>
            <w:r>
              <w:lastRenderedPageBreak/>
              <w:t>5.</w:t>
            </w:r>
          </w:p>
        </w:tc>
        <w:tc>
          <w:tcPr>
            <w:tcW w:w="2778" w:type="dxa"/>
          </w:tcPr>
          <w:p w:rsidR="00C26C9E" w:rsidRDefault="00C26C9E">
            <w:pPr>
              <w:pStyle w:val="ConsPlusNormal"/>
            </w:pPr>
            <w:r>
              <w:t>Сведения о сроках окупаемости проекта</w:t>
            </w:r>
          </w:p>
        </w:tc>
        <w:tc>
          <w:tcPr>
            <w:tcW w:w="5839" w:type="dxa"/>
          </w:tcPr>
          <w:p w:rsidR="00C26C9E" w:rsidRDefault="00C26C9E">
            <w:pPr>
              <w:pStyle w:val="ConsPlusNormal"/>
            </w:pPr>
            <w:r>
              <w:t>Период времени, за который доходы, генерируемые инвестициями, покрывают затраты на инвестиции</w:t>
            </w:r>
          </w:p>
        </w:tc>
      </w:tr>
      <w:tr w:rsidR="00C26C9E">
        <w:tc>
          <w:tcPr>
            <w:tcW w:w="454" w:type="dxa"/>
          </w:tcPr>
          <w:p w:rsidR="00C26C9E" w:rsidRDefault="00C26C9E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778" w:type="dxa"/>
          </w:tcPr>
          <w:p w:rsidR="00C26C9E" w:rsidRDefault="00C26C9E">
            <w:pPr>
              <w:pStyle w:val="ConsPlusNormal"/>
            </w:pPr>
            <w:r>
              <w:t>Сведения о социальной значимости проекта</w:t>
            </w:r>
          </w:p>
        </w:tc>
        <w:tc>
          <w:tcPr>
            <w:tcW w:w="5839" w:type="dxa"/>
          </w:tcPr>
          <w:p w:rsidR="00C26C9E" w:rsidRDefault="00C26C9E">
            <w:pPr>
              <w:pStyle w:val="ConsPlusNormal"/>
            </w:pPr>
            <w:r>
              <w:t>Информация о:</w:t>
            </w:r>
          </w:p>
          <w:p w:rsidR="00C26C9E" w:rsidRDefault="00C26C9E">
            <w:pPr>
              <w:pStyle w:val="ConsPlusNormal"/>
            </w:pPr>
            <w:r>
              <w:t xml:space="preserve">1) </w:t>
            </w:r>
            <w:proofErr w:type="gramStart"/>
            <w:r>
              <w:t>создании</w:t>
            </w:r>
            <w:proofErr w:type="gramEnd"/>
            <w:r>
              <w:t xml:space="preserve"> новых рабочих мест;</w:t>
            </w:r>
          </w:p>
          <w:p w:rsidR="00C26C9E" w:rsidRDefault="00C26C9E">
            <w:pPr>
              <w:pStyle w:val="ConsPlusNormal"/>
            </w:pPr>
            <w:r>
              <w:t>2) прокладке дорог и коммуникаций общего пользования (при наличии);</w:t>
            </w:r>
          </w:p>
          <w:p w:rsidR="00C26C9E" w:rsidRDefault="00C26C9E">
            <w:pPr>
              <w:pStyle w:val="ConsPlusNormal"/>
            </w:pPr>
            <w:r>
              <w:t xml:space="preserve">3) </w:t>
            </w:r>
            <w:proofErr w:type="gramStart"/>
            <w:r>
              <w:t>расширении</w:t>
            </w:r>
            <w:proofErr w:type="gramEnd"/>
            <w:r>
              <w:t xml:space="preserve"> жилищного фонда (при наличии);</w:t>
            </w:r>
          </w:p>
          <w:p w:rsidR="00C26C9E" w:rsidRDefault="00C26C9E">
            <w:pPr>
              <w:pStyle w:val="ConsPlusNormal"/>
            </w:pPr>
            <w:r>
              <w:t xml:space="preserve">4) </w:t>
            </w:r>
            <w:proofErr w:type="gramStart"/>
            <w:r>
              <w:t>использовании</w:t>
            </w:r>
            <w:proofErr w:type="gramEnd"/>
            <w:r>
              <w:t xml:space="preserve"> труда инвалидов (при наличии);</w:t>
            </w:r>
          </w:p>
          <w:p w:rsidR="00C26C9E" w:rsidRDefault="00C26C9E">
            <w:pPr>
              <w:pStyle w:val="ConsPlusNormal"/>
            </w:pPr>
            <w:r>
              <w:t>5) иное (указать)</w:t>
            </w:r>
          </w:p>
        </w:tc>
      </w:tr>
      <w:tr w:rsidR="00C26C9E">
        <w:tc>
          <w:tcPr>
            <w:tcW w:w="454" w:type="dxa"/>
          </w:tcPr>
          <w:p w:rsidR="00C26C9E" w:rsidRDefault="00C26C9E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778" w:type="dxa"/>
          </w:tcPr>
          <w:p w:rsidR="00C26C9E" w:rsidRDefault="00C26C9E">
            <w:pPr>
              <w:pStyle w:val="ConsPlusNormal"/>
            </w:pPr>
            <w:r>
              <w:t>Краткий анализ положения дел в отрасли</w:t>
            </w:r>
          </w:p>
        </w:tc>
        <w:tc>
          <w:tcPr>
            <w:tcW w:w="5839" w:type="dxa"/>
          </w:tcPr>
          <w:p w:rsidR="00C26C9E" w:rsidRDefault="00C26C9E">
            <w:pPr>
              <w:pStyle w:val="ConsPlusNormal"/>
            </w:pPr>
            <w:r>
              <w:t xml:space="preserve">Информация </w:t>
            </w:r>
            <w:proofErr w:type="gramStart"/>
            <w:r>
              <w:t>о</w:t>
            </w:r>
            <w:proofErr w:type="gramEnd"/>
            <w:r>
              <w:t xml:space="preserve"> (об):</w:t>
            </w:r>
          </w:p>
          <w:p w:rsidR="00C26C9E" w:rsidRDefault="00C26C9E">
            <w:pPr>
              <w:pStyle w:val="ConsPlusNormal"/>
            </w:pPr>
            <w:r>
              <w:t>1) значимости данного производства для экономического и социального развития страны, региона или муниципального образования;</w:t>
            </w:r>
          </w:p>
          <w:p w:rsidR="00C26C9E" w:rsidRDefault="00C26C9E">
            <w:pPr>
              <w:pStyle w:val="ConsPlusNormal"/>
            </w:pPr>
            <w:r>
              <w:t xml:space="preserve">2) </w:t>
            </w:r>
            <w:proofErr w:type="gramStart"/>
            <w:r>
              <w:t>наличии</w:t>
            </w:r>
            <w:proofErr w:type="gramEnd"/>
            <w:r>
              <w:t xml:space="preserve"> аналогов выпускаемой продукции (товаров, работ, услуг) в муниципальном образовании, регионе, стране;</w:t>
            </w:r>
          </w:p>
          <w:p w:rsidR="00C26C9E" w:rsidRDefault="00C26C9E">
            <w:pPr>
              <w:pStyle w:val="ConsPlusNormal"/>
            </w:pPr>
            <w:r>
              <w:t>3) ожидаемой доли предприятия в производстве продукции (товаров, работ, услуг) в муниципальном образовании, регионе;</w:t>
            </w:r>
          </w:p>
          <w:p w:rsidR="00C26C9E" w:rsidRDefault="00C26C9E">
            <w:pPr>
              <w:pStyle w:val="ConsPlusNormal"/>
            </w:pPr>
            <w:r>
              <w:t>4) емкости рынка</w:t>
            </w:r>
          </w:p>
        </w:tc>
      </w:tr>
      <w:tr w:rsidR="00C26C9E">
        <w:tc>
          <w:tcPr>
            <w:tcW w:w="454" w:type="dxa"/>
          </w:tcPr>
          <w:p w:rsidR="00C26C9E" w:rsidRDefault="00C26C9E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778" w:type="dxa"/>
          </w:tcPr>
          <w:p w:rsidR="00C26C9E" w:rsidRDefault="00C26C9E">
            <w:pPr>
              <w:pStyle w:val="ConsPlusNormal"/>
            </w:pPr>
            <w:r>
              <w:t>Основной вид деятельности инициатора проекта</w:t>
            </w:r>
          </w:p>
        </w:tc>
        <w:tc>
          <w:tcPr>
            <w:tcW w:w="5839" w:type="dxa"/>
          </w:tcPr>
          <w:p w:rsidR="00C26C9E" w:rsidRDefault="00C26C9E">
            <w:pPr>
              <w:pStyle w:val="ConsPlusNormal"/>
            </w:pPr>
            <w:r>
              <w:t xml:space="preserve">В соответствии с </w:t>
            </w:r>
            <w:hyperlink r:id="rId10" w:history="1">
              <w:r>
                <w:rPr>
                  <w:color w:val="0000FF"/>
                </w:rPr>
                <w:t>ОКВЭД</w:t>
              </w:r>
            </w:hyperlink>
            <w:r>
              <w:t xml:space="preserve">, </w:t>
            </w:r>
            <w:proofErr w:type="gramStart"/>
            <w:r>
              <w:t>утвержденным</w:t>
            </w:r>
            <w:proofErr w:type="gramEnd"/>
            <w:r>
              <w:t>:</w:t>
            </w:r>
          </w:p>
          <w:p w:rsidR="00C26C9E" w:rsidRDefault="00C26C9E">
            <w:pPr>
              <w:pStyle w:val="ConsPlusNormal"/>
            </w:pPr>
            <w:r>
              <w:t>Постановлением Государственного комитета Российской Федерации по стандартизации и метрологии от 06.11.2001 N 454-ст "О принятии и введении в действие ОКВЭД" - до 31.12.2016;</w:t>
            </w:r>
          </w:p>
          <w:p w:rsidR="00C26C9E" w:rsidRDefault="00C26C9E">
            <w:pPr>
              <w:pStyle w:val="ConsPlusNormal"/>
            </w:pPr>
            <w:hyperlink r:id="rId1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Федерального агентства по техническому регулированию и метрологии Российской Федерации от 31.01.2014 N 14-ст "О принятии и введении в действие Общероссийского классификатора видов экономической деятельности (ОКВЭД 2) ОК 029-2014 (КДЕС РЕД. 2) и Общероссийского классификатора продукции по видам экономической деятельности (ОКПД 2) ОК 034-2014 (КПЕС 2008)" - с 01.01.2017</w:t>
            </w:r>
          </w:p>
        </w:tc>
      </w:tr>
      <w:tr w:rsidR="00C26C9E">
        <w:tc>
          <w:tcPr>
            <w:tcW w:w="454" w:type="dxa"/>
          </w:tcPr>
          <w:p w:rsidR="00C26C9E" w:rsidRDefault="00C26C9E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778" w:type="dxa"/>
          </w:tcPr>
          <w:p w:rsidR="00C26C9E" w:rsidRDefault="00C26C9E">
            <w:pPr>
              <w:pStyle w:val="ConsPlusNormal"/>
            </w:pPr>
            <w:r>
              <w:t>Организационный план проекта</w:t>
            </w:r>
          </w:p>
        </w:tc>
        <w:tc>
          <w:tcPr>
            <w:tcW w:w="5839" w:type="dxa"/>
          </w:tcPr>
          <w:p w:rsidR="00C26C9E" w:rsidRDefault="00C26C9E">
            <w:pPr>
              <w:pStyle w:val="ConsPlusNormal"/>
            </w:pPr>
            <w:r>
              <w:t>План мероприятий по реализации проекта</w:t>
            </w:r>
          </w:p>
        </w:tc>
      </w:tr>
      <w:tr w:rsidR="00C26C9E">
        <w:tc>
          <w:tcPr>
            <w:tcW w:w="454" w:type="dxa"/>
          </w:tcPr>
          <w:p w:rsidR="00C26C9E" w:rsidRDefault="00C26C9E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2778" w:type="dxa"/>
          </w:tcPr>
          <w:p w:rsidR="00C26C9E" w:rsidRDefault="00C26C9E">
            <w:pPr>
              <w:pStyle w:val="ConsPlusNormal"/>
            </w:pPr>
            <w:r>
              <w:t>Финансовый план проекта</w:t>
            </w:r>
          </w:p>
        </w:tc>
        <w:tc>
          <w:tcPr>
            <w:tcW w:w="5839" w:type="dxa"/>
          </w:tcPr>
          <w:p w:rsidR="00C26C9E" w:rsidRDefault="00C26C9E">
            <w:pPr>
              <w:pStyle w:val="ConsPlusNormal"/>
            </w:pPr>
            <w:r>
              <w:t>Оценка:</w:t>
            </w:r>
          </w:p>
          <w:p w:rsidR="00C26C9E" w:rsidRDefault="00C26C9E">
            <w:pPr>
              <w:pStyle w:val="ConsPlusNormal"/>
            </w:pPr>
            <w:r>
              <w:t>1) эффективности проекта с точки зрения расчета основных показателей эффективности (бюджетный эффект от реализации проекта; срок окупаемости; индекс прибыльности; чистый дисконтированный доход; внутренняя норма рентабельности; уровень безубыточности);</w:t>
            </w:r>
          </w:p>
          <w:p w:rsidR="00C26C9E" w:rsidRDefault="00C26C9E">
            <w:pPr>
              <w:pStyle w:val="ConsPlusNormal"/>
            </w:pPr>
            <w:r>
              <w:t>2) устойчивости и финансовой реализуемости проекта, включая анализ чувствительности на "границе возможных колебаний"</w:t>
            </w:r>
          </w:p>
        </w:tc>
      </w:tr>
      <w:tr w:rsidR="00C26C9E">
        <w:tc>
          <w:tcPr>
            <w:tcW w:w="454" w:type="dxa"/>
          </w:tcPr>
          <w:p w:rsidR="00C26C9E" w:rsidRDefault="00C26C9E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2778" w:type="dxa"/>
          </w:tcPr>
          <w:p w:rsidR="00C26C9E" w:rsidRDefault="00C26C9E">
            <w:pPr>
              <w:pStyle w:val="ConsPlusNormal"/>
            </w:pPr>
            <w:r>
              <w:t xml:space="preserve">Прогноз налоговых </w:t>
            </w:r>
            <w:r>
              <w:lastRenderedPageBreak/>
              <w:t>поступлений в бюджетную систему Российской Федерации</w:t>
            </w:r>
          </w:p>
        </w:tc>
        <w:tc>
          <w:tcPr>
            <w:tcW w:w="5839" w:type="dxa"/>
          </w:tcPr>
          <w:p w:rsidR="00C26C9E" w:rsidRDefault="00C26C9E">
            <w:pPr>
              <w:pStyle w:val="ConsPlusNormal"/>
            </w:pPr>
            <w:r>
              <w:lastRenderedPageBreak/>
              <w:t>1) в федеральный бюджет</w:t>
            </w:r>
          </w:p>
          <w:p w:rsidR="00C26C9E" w:rsidRDefault="00C26C9E">
            <w:pPr>
              <w:pStyle w:val="ConsPlusNormal"/>
            </w:pPr>
            <w:r>
              <w:lastRenderedPageBreak/>
              <w:t>2) в региональный бюджет</w:t>
            </w:r>
          </w:p>
          <w:p w:rsidR="00C26C9E" w:rsidRDefault="00C26C9E">
            <w:pPr>
              <w:pStyle w:val="ConsPlusNormal"/>
            </w:pPr>
            <w:r>
              <w:t>3) в местный бюджет</w:t>
            </w:r>
          </w:p>
        </w:tc>
      </w:tr>
      <w:tr w:rsidR="00C26C9E">
        <w:tc>
          <w:tcPr>
            <w:tcW w:w="454" w:type="dxa"/>
          </w:tcPr>
          <w:p w:rsidR="00C26C9E" w:rsidRDefault="00C26C9E">
            <w:pPr>
              <w:pStyle w:val="ConsPlusNormal"/>
              <w:jc w:val="center"/>
            </w:pPr>
            <w:r>
              <w:lastRenderedPageBreak/>
              <w:t>12.</w:t>
            </w:r>
          </w:p>
        </w:tc>
        <w:tc>
          <w:tcPr>
            <w:tcW w:w="2778" w:type="dxa"/>
          </w:tcPr>
          <w:p w:rsidR="00C26C9E" w:rsidRDefault="00C26C9E">
            <w:pPr>
              <w:pStyle w:val="ConsPlusNormal"/>
            </w:pPr>
            <w:r>
              <w:t>Условия и необходимые требования для реализации инвестиционного проекта</w:t>
            </w:r>
          </w:p>
        </w:tc>
        <w:tc>
          <w:tcPr>
            <w:tcW w:w="5839" w:type="dxa"/>
          </w:tcPr>
          <w:p w:rsidR="00C26C9E" w:rsidRDefault="00C26C9E">
            <w:pPr>
              <w:pStyle w:val="ConsPlusNormal"/>
            </w:pPr>
          </w:p>
        </w:tc>
      </w:tr>
    </w:tbl>
    <w:p w:rsidR="00C26C9E" w:rsidRDefault="00C26C9E">
      <w:pPr>
        <w:pStyle w:val="ConsPlusNormal"/>
        <w:ind w:firstLine="540"/>
        <w:jc w:val="both"/>
      </w:pPr>
    </w:p>
    <w:p w:rsidR="00C26C9E" w:rsidRDefault="00C26C9E">
      <w:pPr>
        <w:pStyle w:val="ConsPlusNormal"/>
        <w:ind w:firstLine="540"/>
        <w:jc w:val="both"/>
      </w:pPr>
    </w:p>
    <w:p w:rsidR="00C26C9E" w:rsidRDefault="00C26C9E">
      <w:pPr>
        <w:pStyle w:val="ConsPlusNormal"/>
        <w:ind w:firstLine="540"/>
        <w:jc w:val="both"/>
      </w:pPr>
    </w:p>
    <w:p w:rsidR="00C26C9E" w:rsidRDefault="00C26C9E">
      <w:pPr>
        <w:pStyle w:val="ConsPlusNormal"/>
        <w:ind w:firstLine="540"/>
        <w:jc w:val="both"/>
      </w:pPr>
    </w:p>
    <w:p w:rsidR="00C26C9E" w:rsidRDefault="00C26C9E">
      <w:pPr>
        <w:pStyle w:val="ConsPlusNormal"/>
        <w:ind w:firstLine="540"/>
        <w:jc w:val="both"/>
      </w:pPr>
    </w:p>
    <w:p w:rsidR="00C26C9E" w:rsidRDefault="00C26C9E">
      <w:pPr>
        <w:pStyle w:val="ConsPlusNormal"/>
        <w:jc w:val="right"/>
        <w:outlineLvl w:val="1"/>
      </w:pPr>
      <w:r>
        <w:t>Приложение N 7</w:t>
      </w:r>
    </w:p>
    <w:p w:rsidR="00C26C9E" w:rsidRDefault="00C26C9E">
      <w:pPr>
        <w:pStyle w:val="ConsPlusNormal"/>
        <w:jc w:val="right"/>
      </w:pPr>
      <w:r>
        <w:t xml:space="preserve">к Регламенту сопровождения </w:t>
      </w:r>
      <w:proofErr w:type="gramStart"/>
      <w:r>
        <w:t>инвестиционных</w:t>
      </w:r>
      <w:proofErr w:type="gramEnd"/>
    </w:p>
    <w:p w:rsidR="00C26C9E" w:rsidRDefault="00C26C9E">
      <w:pPr>
        <w:pStyle w:val="ConsPlusNormal"/>
        <w:jc w:val="right"/>
      </w:pPr>
      <w:r>
        <w:t>проектов, реализуемых по принципу</w:t>
      </w:r>
    </w:p>
    <w:p w:rsidR="00C26C9E" w:rsidRDefault="00C26C9E">
      <w:pPr>
        <w:pStyle w:val="ConsPlusNormal"/>
        <w:jc w:val="right"/>
      </w:pPr>
      <w:r>
        <w:t>одного окна на территории</w:t>
      </w:r>
    </w:p>
    <w:p w:rsidR="00C26C9E" w:rsidRDefault="00C26C9E">
      <w:pPr>
        <w:pStyle w:val="ConsPlusNormal"/>
        <w:jc w:val="right"/>
      </w:pPr>
      <w:r>
        <w:t>Новокузнецкого городского округа</w:t>
      </w:r>
    </w:p>
    <w:p w:rsidR="00C26C9E" w:rsidRDefault="00C26C9E">
      <w:pPr>
        <w:pStyle w:val="ConsPlusNormal"/>
        <w:ind w:firstLine="540"/>
        <w:jc w:val="both"/>
      </w:pPr>
    </w:p>
    <w:p w:rsidR="00C26C9E" w:rsidRDefault="00C26C9E">
      <w:pPr>
        <w:pStyle w:val="ConsPlusTitle"/>
        <w:jc w:val="center"/>
      </w:pPr>
      <w:bookmarkStart w:id="10" w:name="P628"/>
      <w:bookmarkEnd w:id="10"/>
      <w:r>
        <w:t>ПЕРЕЧЕНЬ</w:t>
      </w:r>
    </w:p>
    <w:p w:rsidR="00C26C9E" w:rsidRDefault="00C26C9E">
      <w:pPr>
        <w:pStyle w:val="ConsPlusTitle"/>
        <w:jc w:val="center"/>
      </w:pPr>
      <w:r>
        <w:t>ДОКУМЕНТОВ, НЕОБХОДИМЫХ ДЛЯ РАССМОТРЕНИЯ ИНВЕСТИЦИОННОГО</w:t>
      </w:r>
    </w:p>
    <w:p w:rsidR="00C26C9E" w:rsidRDefault="00C26C9E">
      <w:pPr>
        <w:pStyle w:val="ConsPlusTitle"/>
        <w:jc w:val="center"/>
      </w:pPr>
      <w:r>
        <w:t>ПРОЕКТА НА ПРОЕКТНОМ ОФИСЕ</w:t>
      </w:r>
    </w:p>
    <w:p w:rsidR="00C26C9E" w:rsidRDefault="00C26C9E">
      <w:pPr>
        <w:pStyle w:val="ConsPlusNormal"/>
        <w:ind w:firstLine="540"/>
        <w:jc w:val="both"/>
      </w:pPr>
    </w:p>
    <w:p w:rsidR="00C26C9E" w:rsidRDefault="00C26C9E">
      <w:pPr>
        <w:pStyle w:val="ConsPlusNormal"/>
        <w:ind w:firstLine="540"/>
        <w:jc w:val="both"/>
      </w:pPr>
      <w:r>
        <w:t>1. Бизнес-план инвестиционного проекта, отражающий основные социальные, производственные и экономические показатели, расчет срока окупаемости инвестиционного проекта.</w:t>
      </w:r>
    </w:p>
    <w:p w:rsidR="00C26C9E" w:rsidRDefault="00C26C9E">
      <w:pPr>
        <w:pStyle w:val="ConsPlusNormal"/>
        <w:spacing w:before="220"/>
        <w:ind w:firstLine="540"/>
        <w:jc w:val="both"/>
      </w:pPr>
      <w:r>
        <w:t>2. Презентация инвестиционного проекта.</w:t>
      </w:r>
    </w:p>
    <w:p w:rsidR="00C26C9E" w:rsidRDefault="00C26C9E">
      <w:pPr>
        <w:pStyle w:val="ConsPlusNormal"/>
        <w:spacing w:before="220"/>
        <w:ind w:firstLine="540"/>
        <w:jc w:val="both"/>
      </w:pPr>
      <w:r>
        <w:t>3. Заключение инвестиционного уполномоченного (в свободной форме).</w:t>
      </w:r>
    </w:p>
    <w:p w:rsidR="00C26C9E" w:rsidRDefault="00C26C9E">
      <w:pPr>
        <w:pStyle w:val="ConsPlusNormal"/>
        <w:ind w:firstLine="540"/>
        <w:jc w:val="both"/>
      </w:pPr>
    </w:p>
    <w:p w:rsidR="00C26C9E" w:rsidRDefault="00C26C9E">
      <w:pPr>
        <w:pStyle w:val="ConsPlusNormal"/>
        <w:ind w:firstLine="540"/>
        <w:jc w:val="both"/>
      </w:pPr>
    </w:p>
    <w:p w:rsidR="00C26C9E" w:rsidRDefault="00C26C9E">
      <w:pPr>
        <w:pStyle w:val="ConsPlusNormal"/>
        <w:ind w:firstLine="540"/>
        <w:jc w:val="both"/>
      </w:pPr>
    </w:p>
    <w:p w:rsidR="00C26C9E" w:rsidRDefault="00C26C9E">
      <w:pPr>
        <w:pStyle w:val="ConsPlusNormal"/>
        <w:ind w:firstLine="540"/>
        <w:jc w:val="both"/>
      </w:pPr>
    </w:p>
    <w:p w:rsidR="00C26C9E" w:rsidRDefault="00C26C9E">
      <w:pPr>
        <w:pStyle w:val="ConsPlusNormal"/>
        <w:ind w:firstLine="540"/>
        <w:jc w:val="both"/>
      </w:pPr>
    </w:p>
    <w:p w:rsidR="00C26C9E" w:rsidRDefault="00C26C9E">
      <w:pPr>
        <w:pStyle w:val="ConsPlusNormal"/>
        <w:jc w:val="right"/>
        <w:outlineLvl w:val="1"/>
      </w:pPr>
      <w:r>
        <w:t>Приложение N 8</w:t>
      </w:r>
    </w:p>
    <w:p w:rsidR="00C26C9E" w:rsidRDefault="00C26C9E">
      <w:pPr>
        <w:pStyle w:val="ConsPlusNormal"/>
        <w:jc w:val="right"/>
      </w:pPr>
      <w:r>
        <w:t xml:space="preserve">к Регламенту сопровождения </w:t>
      </w:r>
      <w:proofErr w:type="gramStart"/>
      <w:r>
        <w:t>инвестиционных</w:t>
      </w:r>
      <w:proofErr w:type="gramEnd"/>
    </w:p>
    <w:p w:rsidR="00C26C9E" w:rsidRDefault="00C26C9E">
      <w:pPr>
        <w:pStyle w:val="ConsPlusNormal"/>
        <w:jc w:val="right"/>
      </w:pPr>
      <w:r>
        <w:t>проектов, реализуемых по принципу</w:t>
      </w:r>
    </w:p>
    <w:p w:rsidR="00C26C9E" w:rsidRDefault="00C26C9E">
      <w:pPr>
        <w:pStyle w:val="ConsPlusNormal"/>
        <w:jc w:val="right"/>
      </w:pPr>
      <w:r>
        <w:t>одного окна на территории</w:t>
      </w:r>
    </w:p>
    <w:p w:rsidR="00C26C9E" w:rsidRDefault="00C26C9E">
      <w:pPr>
        <w:pStyle w:val="ConsPlusNormal"/>
        <w:jc w:val="right"/>
      </w:pPr>
      <w:r>
        <w:t>Новокузнецкого городского округа</w:t>
      </w:r>
    </w:p>
    <w:p w:rsidR="00C26C9E" w:rsidRDefault="00C26C9E">
      <w:pPr>
        <w:pStyle w:val="ConsPlusNormal"/>
        <w:ind w:firstLine="540"/>
        <w:jc w:val="both"/>
      </w:pPr>
    </w:p>
    <w:p w:rsidR="00C26C9E" w:rsidRDefault="00C26C9E">
      <w:pPr>
        <w:pStyle w:val="ConsPlusTitle"/>
        <w:jc w:val="center"/>
      </w:pPr>
      <w:bookmarkStart w:id="11" w:name="P646"/>
      <w:bookmarkEnd w:id="11"/>
      <w:r>
        <w:t>РЕЕСТР</w:t>
      </w:r>
    </w:p>
    <w:p w:rsidR="00C26C9E" w:rsidRDefault="00C26C9E">
      <w:pPr>
        <w:pStyle w:val="ConsPlusTitle"/>
        <w:jc w:val="center"/>
      </w:pPr>
      <w:r>
        <w:t>ИНВЕСТИЦИОННЫХ ПРОЕКТОВ НОВОКУЗНЕЦКОГО ГОРОДСКОГО ОКРУГА</w:t>
      </w:r>
    </w:p>
    <w:p w:rsidR="00C26C9E" w:rsidRDefault="00C26C9E">
      <w:pPr>
        <w:pStyle w:val="ConsPlusNormal"/>
        <w:ind w:firstLine="540"/>
        <w:jc w:val="both"/>
      </w:pPr>
    </w:p>
    <w:p w:rsidR="00C26C9E" w:rsidRDefault="00C26C9E">
      <w:pPr>
        <w:sectPr w:rsidR="00C26C9E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97"/>
        <w:gridCol w:w="1417"/>
        <w:gridCol w:w="1531"/>
        <w:gridCol w:w="1531"/>
        <w:gridCol w:w="1191"/>
        <w:gridCol w:w="1361"/>
        <w:gridCol w:w="1247"/>
        <w:gridCol w:w="1191"/>
        <w:gridCol w:w="1247"/>
        <w:gridCol w:w="1247"/>
        <w:gridCol w:w="1247"/>
      </w:tblGrid>
      <w:tr w:rsidR="00C26C9E">
        <w:tc>
          <w:tcPr>
            <w:tcW w:w="397" w:type="dxa"/>
          </w:tcPr>
          <w:p w:rsidR="00C26C9E" w:rsidRDefault="00C26C9E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417" w:type="dxa"/>
          </w:tcPr>
          <w:p w:rsidR="00C26C9E" w:rsidRDefault="00C26C9E">
            <w:pPr>
              <w:pStyle w:val="ConsPlusNormal"/>
              <w:jc w:val="center"/>
            </w:pPr>
            <w:r>
              <w:t>Наименование проекта</w:t>
            </w:r>
          </w:p>
        </w:tc>
        <w:tc>
          <w:tcPr>
            <w:tcW w:w="1531" w:type="dxa"/>
          </w:tcPr>
          <w:p w:rsidR="00C26C9E" w:rsidRDefault="00C26C9E">
            <w:pPr>
              <w:pStyle w:val="ConsPlusNormal"/>
              <w:jc w:val="center"/>
            </w:pPr>
            <w:r>
              <w:t>Территория реализации проекта (муниципальное образование, адрес)</w:t>
            </w:r>
          </w:p>
        </w:tc>
        <w:tc>
          <w:tcPr>
            <w:tcW w:w="1531" w:type="dxa"/>
          </w:tcPr>
          <w:p w:rsidR="00C26C9E" w:rsidRDefault="00C26C9E">
            <w:pPr>
              <w:pStyle w:val="ConsPlusNormal"/>
              <w:jc w:val="center"/>
            </w:pPr>
            <w:r>
              <w:t>Полное наименование организации держателя инвестиционного проекта и ее контактные данные</w:t>
            </w:r>
          </w:p>
        </w:tc>
        <w:tc>
          <w:tcPr>
            <w:tcW w:w="1191" w:type="dxa"/>
          </w:tcPr>
          <w:p w:rsidR="00C26C9E" w:rsidRDefault="00C26C9E">
            <w:pPr>
              <w:pStyle w:val="ConsPlusNormal"/>
              <w:jc w:val="center"/>
            </w:pPr>
            <w:r>
              <w:t>Сведения о стоимости проекта</w:t>
            </w:r>
          </w:p>
        </w:tc>
        <w:tc>
          <w:tcPr>
            <w:tcW w:w="1361" w:type="dxa"/>
          </w:tcPr>
          <w:p w:rsidR="00C26C9E" w:rsidRDefault="00C26C9E">
            <w:pPr>
              <w:pStyle w:val="ConsPlusNormal"/>
              <w:jc w:val="center"/>
            </w:pPr>
            <w:r>
              <w:t>Информация о стадии и ходе реализации инвестпроекта</w:t>
            </w:r>
          </w:p>
        </w:tc>
        <w:tc>
          <w:tcPr>
            <w:tcW w:w="1247" w:type="dxa"/>
          </w:tcPr>
          <w:p w:rsidR="00C26C9E" w:rsidRDefault="00C26C9E">
            <w:pPr>
              <w:pStyle w:val="ConsPlusNormal"/>
              <w:jc w:val="center"/>
            </w:pPr>
            <w:r>
              <w:t>Срок окупаемости проекта</w:t>
            </w:r>
          </w:p>
        </w:tc>
        <w:tc>
          <w:tcPr>
            <w:tcW w:w="1191" w:type="dxa"/>
          </w:tcPr>
          <w:p w:rsidR="00C26C9E" w:rsidRDefault="00C26C9E">
            <w:pPr>
              <w:pStyle w:val="ConsPlusNormal"/>
              <w:jc w:val="center"/>
            </w:pPr>
            <w:r>
              <w:t>Сведения о социальной значимости проекта</w:t>
            </w:r>
          </w:p>
        </w:tc>
        <w:tc>
          <w:tcPr>
            <w:tcW w:w="1247" w:type="dxa"/>
          </w:tcPr>
          <w:p w:rsidR="00C26C9E" w:rsidRDefault="00C26C9E">
            <w:pPr>
              <w:pStyle w:val="ConsPlusNormal"/>
              <w:jc w:val="center"/>
            </w:pPr>
            <w:r>
              <w:t>Сфера деятельности</w:t>
            </w:r>
          </w:p>
        </w:tc>
        <w:tc>
          <w:tcPr>
            <w:tcW w:w="1247" w:type="dxa"/>
          </w:tcPr>
          <w:p w:rsidR="00C26C9E" w:rsidRDefault="00C26C9E">
            <w:pPr>
              <w:pStyle w:val="ConsPlusNormal"/>
              <w:jc w:val="center"/>
            </w:pPr>
            <w:r>
              <w:t>Дата рассмотрения проектным офисом</w:t>
            </w:r>
          </w:p>
        </w:tc>
        <w:tc>
          <w:tcPr>
            <w:tcW w:w="1247" w:type="dxa"/>
          </w:tcPr>
          <w:p w:rsidR="00C26C9E" w:rsidRDefault="00C26C9E">
            <w:pPr>
              <w:pStyle w:val="ConsPlusNormal"/>
              <w:jc w:val="center"/>
            </w:pPr>
            <w:r>
              <w:t>Проблемные вопросы</w:t>
            </w:r>
          </w:p>
        </w:tc>
      </w:tr>
      <w:tr w:rsidR="00C26C9E">
        <w:tc>
          <w:tcPr>
            <w:tcW w:w="397" w:type="dxa"/>
          </w:tcPr>
          <w:p w:rsidR="00C26C9E" w:rsidRDefault="00C26C9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C26C9E" w:rsidRDefault="00C26C9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C26C9E" w:rsidRDefault="00C26C9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</w:tcPr>
          <w:p w:rsidR="00C26C9E" w:rsidRDefault="00C26C9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91" w:type="dxa"/>
          </w:tcPr>
          <w:p w:rsidR="00C26C9E" w:rsidRDefault="00C26C9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C26C9E" w:rsidRDefault="00C26C9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</w:tcPr>
          <w:p w:rsidR="00C26C9E" w:rsidRDefault="00C26C9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91" w:type="dxa"/>
          </w:tcPr>
          <w:p w:rsidR="00C26C9E" w:rsidRDefault="00C26C9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C26C9E" w:rsidRDefault="00C26C9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</w:tcPr>
          <w:p w:rsidR="00C26C9E" w:rsidRDefault="00C26C9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C26C9E" w:rsidRDefault="00C26C9E">
            <w:pPr>
              <w:pStyle w:val="ConsPlusNormal"/>
              <w:jc w:val="center"/>
            </w:pPr>
            <w:r>
              <w:t>11</w:t>
            </w:r>
          </w:p>
        </w:tc>
      </w:tr>
      <w:tr w:rsidR="00C26C9E">
        <w:tc>
          <w:tcPr>
            <w:tcW w:w="397" w:type="dxa"/>
          </w:tcPr>
          <w:p w:rsidR="00C26C9E" w:rsidRDefault="00C26C9E">
            <w:pPr>
              <w:pStyle w:val="ConsPlusNormal"/>
            </w:pPr>
          </w:p>
        </w:tc>
        <w:tc>
          <w:tcPr>
            <w:tcW w:w="1417" w:type="dxa"/>
          </w:tcPr>
          <w:p w:rsidR="00C26C9E" w:rsidRDefault="00C26C9E">
            <w:pPr>
              <w:pStyle w:val="ConsPlusNormal"/>
            </w:pPr>
          </w:p>
        </w:tc>
        <w:tc>
          <w:tcPr>
            <w:tcW w:w="1531" w:type="dxa"/>
          </w:tcPr>
          <w:p w:rsidR="00C26C9E" w:rsidRDefault="00C26C9E">
            <w:pPr>
              <w:pStyle w:val="ConsPlusNormal"/>
            </w:pPr>
          </w:p>
        </w:tc>
        <w:tc>
          <w:tcPr>
            <w:tcW w:w="1531" w:type="dxa"/>
          </w:tcPr>
          <w:p w:rsidR="00C26C9E" w:rsidRDefault="00C26C9E">
            <w:pPr>
              <w:pStyle w:val="ConsPlusNormal"/>
            </w:pPr>
          </w:p>
        </w:tc>
        <w:tc>
          <w:tcPr>
            <w:tcW w:w="1191" w:type="dxa"/>
          </w:tcPr>
          <w:p w:rsidR="00C26C9E" w:rsidRDefault="00C26C9E">
            <w:pPr>
              <w:pStyle w:val="ConsPlusNormal"/>
            </w:pPr>
          </w:p>
        </w:tc>
        <w:tc>
          <w:tcPr>
            <w:tcW w:w="1361" w:type="dxa"/>
          </w:tcPr>
          <w:p w:rsidR="00C26C9E" w:rsidRDefault="00C26C9E">
            <w:pPr>
              <w:pStyle w:val="ConsPlusNormal"/>
            </w:pPr>
          </w:p>
        </w:tc>
        <w:tc>
          <w:tcPr>
            <w:tcW w:w="1247" w:type="dxa"/>
          </w:tcPr>
          <w:p w:rsidR="00C26C9E" w:rsidRDefault="00C26C9E">
            <w:pPr>
              <w:pStyle w:val="ConsPlusNormal"/>
            </w:pPr>
          </w:p>
        </w:tc>
        <w:tc>
          <w:tcPr>
            <w:tcW w:w="1191" w:type="dxa"/>
          </w:tcPr>
          <w:p w:rsidR="00C26C9E" w:rsidRDefault="00C26C9E">
            <w:pPr>
              <w:pStyle w:val="ConsPlusNormal"/>
            </w:pPr>
          </w:p>
        </w:tc>
        <w:tc>
          <w:tcPr>
            <w:tcW w:w="1247" w:type="dxa"/>
          </w:tcPr>
          <w:p w:rsidR="00C26C9E" w:rsidRDefault="00C26C9E">
            <w:pPr>
              <w:pStyle w:val="ConsPlusNormal"/>
            </w:pPr>
          </w:p>
        </w:tc>
        <w:tc>
          <w:tcPr>
            <w:tcW w:w="1247" w:type="dxa"/>
          </w:tcPr>
          <w:p w:rsidR="00C26C9E" w:rsidRDefault="00C26C9E">
            <w:pPr>
              <w:pStyle w:val="ConsPlusNormal"/>
            </w:pPr>
          </w:p>
        </w:tc>
        <w:tc>
          <w:tcPr>
            <w:tcW w:w="1247" w:type="dxa"/>
          </w:tcPr>
          <w:p w:rsidR="00C26C9E" w:rsidRDefault="00C26C9E">
            <w:pPr>
              <w:pStyle w:val="ConsPlusNormal"/>
            </w:pPr>
          </w:p>
        </w:tc>
      </w:tr>
    </w:tbl>
    <w:p w:rsidR="00C26C9E" w:rsidRDefault="00C26C9E">
      <w:pPr>
        <w:sectPr w:rsidR="00C26C9E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C26C9E" w:rsidRDefault="00C26C9E">
      <w:pPr>
        <w:pStyle w:val="ConsPlusNormal"/>
        <w:ind w:firstLine="540"/>
        <w:jc w:val="both"/>
      </w:pPr>
    </w:p>
    <w:p w:rsidR="00C26C9E" w:rsidRDefault="00C26C9E">
      <w:pPr>
        <w:pStyle w:val="ConsPlusNormal"/>
        <w:ind w:firstLine="540"/>
        <w:jc w:val="both"/>
      </w:pPr>
    </w:p>
    <w:p w:rsidR="00C26C9E" w:rsidRDefault="00C26C9E">
      <w:pPr>
        <w:pStyle w:val="ConsPlusNormal"/>
        <w:ind w:firstLine="540"/>
        <w:jc w:val="both"/>
      </w:pPr>
    </w:p>
    <w:p w:rsidR="00C26C9E" w:rsidRDefault="00C26C9E">
      <w:pPr>
        <w:pStyle w:val="ConsPlusNormal"/>
        <w:ind w:firstLine="540"/>
        <w:jc w:val="both"/>
      </w:pPr>
    </w:p>
    <w:p w:rsidR="00C26C9E" w:rsidRDefault="00C26C9E">
      <w:pPr>
        <w:pStyle w:val="ConsPlusNormal"/>
        <w:ind w:firstLine="540"/>
        <w:jc w:val="both"/>
      </w:pPr>
    </w:p>
    <w:p w:rsidR="00C26C9E" w:rsidRDefault="00C26C9E">
      <w:pPr>
        <w:pStyle w:val="ConsPlusNormal"/>
        <w:jc w:val="right"/>
        <w:outlineLvl w:val="1"/>
      </w:pPr>
      <w:r>
        <w:t>Приложение N 9</w:t>
      </w:r>
    </w:p>
    <w:p w:rsidR="00C26C9E" w:rsidRDefault="00C26C9E">
      <w:pPr>
        <w:pStyle w:val="ConsPlusNormal"/>
        <w:jc w:val="right"/>
      </w:pPr>
      <w:r>
        <w:t xml:space="preserve">к Регламенту сопровождения </w:t>
      </w:r>
      <w:proofErr w:type="gramStart"/>
      <w:r>
        <w:t>инвестиционных</w:t>
      </w:r>
      <w:proofErr w:type="gramEnd"/>
    </w:p>
    <w:p w:rsidR="00C26C9E" w:rsidRDefault="00C26C9E">
      <w:pPr>
        <w:pStyle w:val="ConsPlusNormal"/>
        <w:jc w:val="right"/>
      </w:pPr>
      <w:r>
        <w:t>проектов, реализуемых по принципу</w:t>
      </w:r>
    </w:p>
    <w:p w:rsidR="00C26C9E" w:rsidRDefault="00C26C9E">
      <w:pPr>
        <w:pStyle w:val="ConsPlusNormal"/>
        <w:jc w:val="right"/>
      </w:pPr>
      <w:r>
        <w:t>одного окна на территории</w:t>
      </w:r>
    </w:p>
    <w:p w:rsidR="00C26C9E" w:rsidRDefault="00C26C9E">
      <w:pPr>
        <w:pStyle w:val="ConsPlusNormal"/>
        <w:jc w:val="right"/>
      </w:pPr>
      <w:r>
        <w:t>Новокузнецкого городского округа</w:t>
      </w:r>
    </w:p>
    <w:p w:rsidR="00C26C9E" w:rsidRDefault="00C26C9E">
      <w:pPr>
        <w:pStyle w:val="ConsPlusNormal"/>
        <w:ind w:firstLine="540"/>
        <w:jc w:val="both"/>
      </w:pPr>
    </w:p>
    <w:p w:rsidR="00C26C9E" w:rsidRDefault="00C26C9E">
      <w:pPr>
        <w:pStyle w:val="ConsPlusNormal"/>
        <w:jc w:val="right"/>
      </w:pPr>
      <w:r>
        <w:t>Образец</w:t>
      </w:r>
    </w:p>
    <w:p w:rsidR="00C26C9E" w:rsidRDefault="00C26C9E">
      <w:pPr>
        <w:pStyle w:val="ConsPlusNormal"/>
        <w:ind w:firstLine="540"/>
        <w:jc w:val="both"/>
      </w:pPr>
    </w:p>
    <w:p w:rsidR="00C26C9E" w:rsidRDefault="00C26C9E">
      <w:pPr>
        <w:pStyle w:val="ConsPlusNonformat"/>
        <w:jc w:val="both"/>
      </w:pPr>
      <w:bookmarkStart w:id="12" w:name="P695"/>
      <w:bookmarkEnd w:id="12"/>
      <w:r>
        <w:t xml:space="preserve">                     ИНВЕСТИЦИОННОЕ СОГЛАШЕНИЕ N ____</w:t>
      </w:r>
    </w:p>
    <w:p w:rsidR="00C26C9E" w:rsidRDefault="00C26C9E">
      <w:pPr>
        <w:pStyle w:val="ConsPlusNonformat"/>
        <w:jc w:val="both"/>
      </w:pPr>
    </w:p>
    <w:p w:rsidR="00C26C9E" w:rsidRDefault="00C26C9E">
      <w:pPr>
        <w:pStyle w:val="ConsPlusNonformat"/>
        <w:jc w:val="both"/>
      </w:pPr>
      <w:r>
        <w:t>г. Новокузнецк                                             "__" ___________</w:t>
      </w:r>
    </w:p>
    <w:p w:rsidR="00C26C9E" w:rsidRDefault="00C26C9E">
      <w:pPr>
        <w:pStyle w:val="ConsPlusNonformat"/>
        <w:jc w:val="both"/>
      </w:pPr>
    </w:p>
    <w:p w:rsidR="00C26C9E" w:rsidRDefault="00C26C9E">
      <w:pPr>
        <w:pStyle w:val="ConsPlusNonformat"/>
        <w:jc w:val="both"/>
      </w:pPr>
      <w:r>
        <w:t xml:space="preserve">    Администрация    города    Новокузнецка,    в    лице    Главы   города</w:t>
      </w:r>
    </w:p>
    <w:p w:rsidR="00C26C9E" w:rsidRDefault="00C26C9E">
      <w:pPr>
        <w:pStyle w:val="ConsPlusNonformat"/>
        <w:jc w:val="both"/>
      </w:pPr>
      <w:r>
        <w:t>Новокузнецка ____________________________, действующего на основании Устава</w:t>
      </w:r>
    </w:p>
    <w:p w:rsidR="00C26C9E" w:rsidRDefault="00C26C9E">
      <w:pPr>
        <w:pStyle w:val="ConsPlusNonformat"/>
        <w:jc w:val="both"/>
      </w:pPr>
      <w:r>
        <w:t xml:space="preserve">Новокузнецкого городского округа, именуемая в дальнейшем "Администрация", </w:t>
      </w:r>
      <w:proofErr w:type="gramStart"/>
      <w:r>
        <w:t>с</w:t>
      </w:r>
      <w:proofErr w:type="gramEnd"/>
    </w:p>
    <w:p w:rsidR="00C26C9E" w:rsidRDefault="00C26C9E">
      <w:pPr>
        <w:pStyle w:val="ConsPlusNonformat"/>
        <w:jc w:val="both"/>
      </w:pPr>
      <w:r>
        <w:t>одной стороны, и __________________________________________________, в лице</w:t>
      </w:r>
    </w:p>
    <w:p w:rsidR="00C26C9E" w:rsidRDefault="00C26C9E">
      <w:pPr>
        <w:pStyle w:val="ConsPlusNonformat"/>
        <w:jc w:val="both"/>
      </w:pPr>
      <w:r>
        <w:t xml:space="preserve">________________________________________________, </w:t>
      </w:r>
      <w:proofErr w:type="gramStart"/>
      <w:r>
        <w:t>действующего</w:t>
      </w:r>
      <w:proofErr w:type="gramEnd"/>
      <w:r>
        <w:t xml:space="preserve"> на основании</w:t>
      </w:r>
    </w:p>
    <w:p w:rsidR="00C26C9E" w:rsidRDefault="00C26C9E">
      <w:pPr>
        <w:pStyle w:val="ConsPlusNonformat"/>
        <w:jc w:val="both"/>
      </w:pPr>
      <w:r>
        <w:t xml:space="preserve">_____________________________, именуемое в дальнейшем "Инициатор", </w:t>
      </w:r>
      <w:proofErr w:type="gramStart"/>
      <w:r>
        <w:t>с</w:t>
      </w:r>
      <w:proofErr w:type="gramEnd"/>
      <w:r>
        <w:t xml:space="preserve"> другой</w:t>
      </w:r>
    </w:p>
    <w:p w:rsidR="00C26C9E" w:rsidRDefault="00C26C9E">
      <w:pPr>
        <w:pStyle w:val="ConsPlusNonformat"/>
        <w:jc w:val="both"/>
      </w:pPr>
      <w:r>
        <w:t>стороны,  совместно именуемые "Стороны", заключили настоящее инвестиционное</w:t>
      </w:r>
    </w:p>
    <w:p w:rsidR="00C26C9E" w:rsidRDefault="00C26C9E">
      <w:pPr>
        <w:pStyle w:val="ConsPlusNonformat"/>
        <w:jc w:val="both"/>
      </w:pPr>
      <w:r>
        <w:t>соглашение (далее - Соглашение) о нижеследующем:</w:t>
      </w:r>
    </w:p>
    <w:p w:rsidR="00C26C9E" w:rsidRDefault="00C26C9E">
      <w:pPr>
        <w:pStyle w:val="ConsPlusNonformat"/>
        <w:jc w:val="both"/>
      </w:pPr>
    </w:p>
    <w:p w:rsidR="00C26C9E" w:rsidRDefault="00C26C9E">
      <w:pPr>
        <w:pStyle w:val="ConsPlusNonformat"/>
        <w:jc w:val="both"/>
      </w:pPr>
      <w:r>
        <w:t xml:space="preserve">                           1. ПРЕДМЕТ СОГЛАШЕНИЯ</w:t>
      </w:r>
    </w:p>
    <w:p w:rsidR="00C26C9E" w:rsidRDefault="00C26C9E">
      <w:pPr>
        <w:pStyle w:val="ConsPlusNonformat"/>
        <w:jc w:val="both"/>
      </w:pPr>
    </w:p>
    <w:p w:rsidR="00C26C9E" w:rsidRDefault="00C26C9E">
      <w:pPr>
        <w:pStyle w:val="ConsPlusNonformat"/>
        <w:jc w:val="both"/>
      </w:pPr>
      <w:r>
        <w:t xml:space="preserve">    1.1. Предметом  настоящего  Соглашения  является  определение порядка и</w:t>
      </w:r>
    </w:p>
    <w:p w:rsidR="00C26C9E" w:rsidRDefault="00C26C9E">
      <w:pPr>
        <w:pStyle w:val="ConsPlusNonformat"/>
        <w:jc w:val="both"/>
      </w:pPr>
      <w:r>
        <w:t xml:space="preserve">условий   осуществления   совместных  действий  Сторон  при  реализации  </w:t>
      </w:r>
      <w:proofErr w:type="gramStart"/>
      <w:r>
        <w:t>на</w:t>
      </w:r>
      <w:proofErr w:type="gramEnd"/>
    </w:p>
    <w:p w:rsidR="00C26C9E" w:rsidRDefault="00C26C9E">
      <w:pPr>
        <w:pStyle w:val="ConsPlusNonformat"/>
        <w:jc w:val="both"/>
      </w:pPr>
      <w:r>
        <w:t>территории   Новокузнецкого   городского  округа  инвестиционного  проекта,</w:t>
      </w:r>
    </w:p>
    <w:p w:rsidR="00C26C9E" w:rsidRDefault="00C26C9E">
      <w:pPr>
        <w:pStyle w:val="ConsPlusNonformat"/>
        <w:jc w:val="both"/>
      </w:pPr>
      <w:r>
        <w:t xml:space="preserve">указанного   в   </w:t>
      </w:r>
      <w:hyperlink w:anchor="P734" w:history="1">
        <w:r>
          <w:rPr>
            <w:color w:val="0000FF"/>
          </w:rPr>
          <w:t>разделе  2</w:t>
        </w:r>
      </w:hyperlink>
      <w:r>
        <w:t xml:space="preserve">   настоящего   Соглашения,   в  соответствии  </w:t>
      </w:r>
      <w:proofErr w:type="gramStart"/>
      <w:r>
        <w:t>с</w:t>
      </w:r>
      <w:proofErr w:type="gramEnd"/>
    </w:p>
    <w:p w:rsidR="00C26C9E" w:rsidRDefault="00C26C9E">
      <w:pPr>
        <w:pStyle w:val="ConsPlusNonformat"/>
        <w:jc w:val="both"/>
      </w:pPr>
      <w:r>
        <w:t>законодательством Российской Федерации и на условиях настоящего Соглашения.</w:t>
      </w:r>
    </w:p>
    <w:p w:rsidR="00C26C9E" w:rsidRDefault="00C26C9E">
      <w:pPr>
        <w:pStyle w:val="ConsPlusNonformat"/>
        <w:jc w:val="both"/>
      </w:pPr>
      <w:r>
        <w:t xml:space="preserve">    1.2. Инициатор  за  свой  счет  и  (или) за счет </w:t>
      </w:r>
      <w:proofErr w:type="gramStart"/>
      <w:r>
        <w:t>привлеченных</w:t>
      </w:r>
      <w:proofErr w:type="gramEnd"/>
      <w:r>
        <w:t xml:space="preserve"> (заемных)</w:t>
      </w:r>
    </w:p>
    <w:p w:rsidR="00C26C9E" w:rsidRDefault="00C26C9E">
      <w:pPr>
        <w:pStyle w:val="ConsPlusNonformat"/>
        <w:jc w:val="both"/>
      </w:pPr>
      <w:proofErr w:type="gramStart"/>
      <w:r>
        <w:t>средств  осуществляет  следующие  мероприятия по реализации инвестиционного</w:t>
      </w:r>
      <w:proofErr w:type="gramEnd"/>
    </w:p>
    <w:p w:rsidR="00C26C9E" w:rsidRDefault="00C26C9E">
      <w:pPr>
        <w:pStyle w:val="ConsPlusNonformat"/>
        <w:jc w:val="both"/>
      </w:pPr>
      <w:r>
        <w:t>проекта:</w:t>
      </w:r>
    </w:p>
    <w:p w:rsidR="00C26C9E" w:rsidRDefault="00C26C9E">
      <w:pPr>
        <w:pStyle w:val="ConsPlusNonformat"/>
        <w:jc w:val="both"/>
      </w:pPr>
      <w:r>
        <w:t xml:space="preserve">    - ____________________________________________________________________;</w:t>
      </w:r>
    </w:p>
    <w:p w:rsidR="00C26C9E" w:rsidRDefault="00C26C9E">
      <w:pPr>
        <w:pStyle w:val="ConsPlusNonformat"/>
        <w:jc w:val="both"/>
      </w:pPr>
      <w:r>
        <w:t xml:space="preserve">    - ____________________________________________________________________;</w:t>
      </w:r>
    </w:p>
    <w:p w:rsidR="00C26C9E" w:rsidRDefault="00C26C9E">
      <w:pPr>
        <w:pStyle w:val="ConsPlusNonformat"/>
        <w:jc w:val="both"/>
      </w:pPr>
      <w:r>
        <w:t xml:space="preserve">    - ____________________________________________________________________.</w:t>
      </w:r>
    </w:p>
    <w:p w:rsidR="00C26C9E" w:rsidRDefault="00C26C9E">
      <w:pPr>
        <w:pStyle w:val="ConsPlusNonformat"/>
        <w:jc w:val="both"/>
      </w:pPr>
      <w:r>
        <w:t xml:space="preserve">    1.3. Инициатор обеспечивает достижение следующих целевых показателей</w:t>
      </w:r>
      <w:proofErr w:type="gramStart"/>
      <w:r>
        <w:t>:</w:t>
      </w:r>
      <w:proofErr w:type="gramEnd"/>
    </w:p>
    <w:p w:rsidR="00C26C9E" w:rsidRDefault="00C26C9E">
      <w:pPr>
        <w:pStyle w:val="ConsPlusNonformat"/>
        <w:jc w:val="both"/>
      </w:pPr>
      <w:r>
        <w:t xml:space="preserve">    - ____________________________________________________________________;</w:t>
      </w:r>
    </w:p>
    <w:p w:rsidR="00C26C9E" w:rsidRDefault="00C26C9E">
      <w:pPr>
        <w:pStyle w:val="ConsPlusNonformat"/>
        <w:jc w:val="both"/>
      </w:pPr>
      <w:r>
        <w:t xml:space="preserve">    - ____________________________________________________________________;</w:t>
      </w:r>
    </w:p>
    <w:p w:rsidR="00C26C9E" w:rsidRDefault="00C26C9E">
      <w:pPr>
        <w:pStyle w:val="ConsPlusNonformat"/>
        <w:jc w:val="both"/>
      </w:pPr>
      <w:r>
        <w:t xml:space="preserve">    - ____________________________________________________________________;</w:t>
      </w:r>
    </w:p>
    <w:p w:rsidR="00C26C9E" w:rsidRDefault="00C26C9E">
      <w:pPr>
        <w:pStyle w:val="ConsPlusNonformat"/>
        <w:jc w:val="both"/>
      </w:pPr>
      <w:r>
        <w:t xml:space="preserve">    - ____________________________________________________________________.</w:t>
      </w:r>
    </w:p>
    <w:p w:rsidR="00C26C9E" w:rsidRDefault="00C26C9E">
      <w:pPr>
        <w:pStyle w:val="ConsPlusNonformat"/>
        <w:jc w:val="both"/>
      </w:pPr>
      <w:r>
        <w:t xml:space="preserve">    1.4. Инициатор  за  свой  счет  и  (или) за счет </w:t>
      </w:r>
      <w:proofErr w:type="gramStart"/>
      <w:r>
        <w:t>привлеченных</w:t>
      </w:r>
      <w:proofErr w:type="gramEnd"/>
      <w:r>
        <w:t xml:space="preserve"> (заемных)</w:t>
      </w:r>
    </w:p>
    <w:p w:rsidR="00C26C9E" w:rsidRDefault="00C26C9E">
      <w:pPr>
        <w:pStyle w:val="ConsPlusNonformat"/>
        <w:jc w:val="both"/>
      </w:pPr>
      <w:r>
        <w:t xml:space="preserve">средств  обеспечивает  подготовку  следующих  документов,  необходимых  </w:t>
      </w:r>
      <w:proofErr w:type="gramStart"/>
      <w:r>
        <w:t>для</w:t>
      </w:r>
      <w:proofErr w:type="gramEnd"/>
    </w:p>
    <w:p w:rsidR="00C26C9E" w:rsidRDefault="00C26C9E">
      <w:pPr>
        <w:pStyle w:val="ConsPlusNonformat"/>
        <w:jc w:val="both"/>
      </w:pPr>
      <w:r>
        <w:t>реализации инвестиционного проекта:</w:t>
      </w:r>
    </w:p>
    <w:p w:rsidR="00C26C9E" w:rsidRDefault="00C26C9E">
      <w:pPr>
        <w:pStyle w:val="ConsPlusNonformat"/>
        <w:jc w:val="both"/>
      </w:pPr>
      <w:r>
        <w:t xml:space="preserve">    - ____________________________________________________________________;</w:t>
      </w:r>
    </w:p>
    <w:p w:rsidR="00C26C9E" w:rsidRDefault="00C26C9E">
      <w:pPr>
        <w:pStyle w:val="ConsPlusNonformat"/>
        <w:jc w:val="both"/>
      </w:pPr>
      <w:r>
        <w:t xml:space="preserve">    - ____________________________________________________________________;</w:t>
      </w:r>
    </w:p>
    <w:p w:rsidR="00C26C9E" w:rsidRDefault="00C26C9E">
      <w:pPr>
        <w:pStyle w:val="ConsPlusNonformat"/>
        <w:jc w:val="both"/>
      </w:pPr>
      <w:r>
        <w:t xml:space="preserve">    - ____________________________________________________________________;</w:t>
      </w:r>
    </w:p>
    <w:p w:rsidR="00C26C9E" w:rsidRDefault="00C26C9E">
      <w:pPr>
        <w:pStyle w:val="ConsPlusNonformat"/>
        <w:jc w:val="both"/>
      </w:pPr>
      <w:r>
        <w:t xml:space="preserve">    - ____________________________________________________________________.</w:t>
      </w:r>
    </w:p>
    <w:p w:rsidR="00C26C9E" w:rsidRDefault="00C26C9E">
      <w:pPr>
        <w:pStyle w:val="ConsPlusNonformat"/>
        <w:jc w:val="both"/>
      </w:pPr>
    </w:p>
    <w:p w:rsidR="00C26C9E" w:rsidRDefault="00C26C9E">
      <w:pPr>
        <w:pStyle w:val="ConsPlusNonformat"/>
        <w:jc w:val="both"/>
      </w:pPr>
      <w:bookmarkStart w:id="13" w:name="P734"/>
      <w:bookmarkEnd w:id="13"/>
      <w:r>
        <w:t xml:space="preserve">                 2. ХАРАКТЕРИСТИКА ИНВЕСТИЦИОННОГО ПРОЕКТА</w:t>
      </w:r>
    </w:p>
    <w:p w:rsidR="00C26C9E" w:rsidRDefault="00C26C9E">
      <w:pPr>
        <w:pStyle w:val="ConsPlusNonformat"/>
        <w:jc w:val="both"/>
      </w:pPr>
    </w:p>
    <w:p w:rsidR="00C26C9E" w:rsidRDefault="00C26C9E">
      <w:pPr>
        <w:pStyle w:val="ConsPlusNonformat"/>
        <w:jc w:val="both"/>
      </w:pPr>
      <w:r>
        <w:t xml:space="preserve">    2.1. Наименование инвестиционного проекта: ____________________________</w:t>
      </w:r>
    </w:p>
    <w:p w:rsidR="00C26C9E" w:rsidRDefault="00C26C9E">
      <w:pPr>
        <w:pStyle w:val="ConsPlusNonformat"/>
        <w:jc w:val="both"/>
      </w:pPr>
      <w:r>
        <w:t>__________________________________________ (далее - объект инвестирования).</w:t>
      </w:r>
    </w:p>
    <w:p w:rsidR="00C26C9E" w:rsidRDefault="00C26C9E">
      <w:pPr>
        <w:pStyle w:val="ConsPlusNonformat"/>
        <w:jc w:val="both"/>
      </w:pPr>
      <w:r>
        <w:t xml:space="preserve">    2.2. Место  нахождения  объекта  инвестирования:  Кемеровская  область,</w:t>
      </w:r>
    </w:p>
    <w:p w:rsidR="00C26C9E" w:rsidRDefault="00C26C9E">
      <w:pPr>
        <w:pStyle w:val="ConsPlusNonformat"/>
        <w:jc w:val="both"/>
      </w:pPr>
      <w:r>
        <w:t>город Новокузнецк, _______________________________________________________.</w:t>
      </w:r>
    </w:p>
    <w:p w:rsidR="00C26C9E" w:rsidRDefault="00C26C9E">
      <w:pPr>
        <w:pStyle w:val="ConsPlusNonformat"/>
        <w:jc w:val="both"/>
      </w:pPr>
      <w:r>
        <w:t xml:space="preserve">    2.3. Реализация  инвестиционного  проекта  осуществляется  в   границах</w:t>
      </w:r>
    </w:p>
    <w:p w:rsidR="00C26C9E" w:rsidRDefault="00C26C9E">
      <w:pPr>
        <w:pStyle w:val="ConsPlusNonformat"/>
        <w:jc w:val="both"/>
      </w:pPr>
      <w:r>
        <w:t>земельного участка, предоставленного в аренду Инициатору.</w:t>
      </w:r>
    </w:p>
    <w:p w:rsidR="00C26C9E" w:rsidRDefault="00C26C9E">
      <w:pPr>
        <w:pStyle w:val="ConsPlusNonformat"/>
        <w:jc w:val="both"/>
      </w:pPr>
      <w:r>
        <w:t xml:space="preserve">    Сведения о земельном участке:</w:t>
      </w:r>
    </w:p>
    <w:p w:rsidR="00C26C9E" w:rsidRDefault="00C26C9E">
      <w:pPr>
        <w:pStyle w:val="ConsPlusNonformat"/>
        <w:jc w:val="both"/>
      </w:pPr>
      <w:r>
        <w:lastRenderedPageBreak/>
        <w:t xml:space="preserve">    кадастровый номер земельного участка</w:t>
      </w:r>
      <w:proofErr w:type="gramStart"/>
      <w:r>
        <w:t>: ________________________________;</w:t>
      </w:r>
      <w:proofErr w:type="gramEnd"/>
    </w:p>
    <w:p w:rsidR="00C26C9E" w:rsidRDefault="00C26C9E">
      <w:pPr>
        <w:pStyle w:val="ConsPlusNonformat"/>
        <w:jc w:val="both"/>
      </w:pPr>
      <w:r>
        <w:t xml:space="preserve">    категория земель</w:t>
      </w:r>
      <w:proofErr w:type="gramStart"/>
      <w:r>
        <w:t>: ____________________________________________________;</w:t>
      </w:r>
      <w:proofErr w:type="gramEnd"/>
    </w:p>
    <w:p w:rsidR="00C26C9E" w:rsidRDefault="00C26C9E">
      <w:pPr>
        <w:pStyle w:val="ConsPlusNonformat"/>
        <w:jc w:val="both"/>
      </w:pPr>
      <w:r>
        <w:t xml:space="preserve">    вид разрешенного использования</w:t>
      </w:r>
      <w:proofErr w:type="gramStart"/>
      <w:r>
        <w:t>: ______________________________________;</w:t>
      </w:r>
      <w:proofErr w:type="gramEnd"/>
    </w:p>
    <w:p w:rsidR="00C26C9E" w:rsidRDefault="00C26C9E">
      <w:pPr>
        <w:pStyle w:val="ConsPlusNonformat"/>
        <w:jc w:val="both"/>
      </w:pPr>
      <w:r>
        <w:t xml:space="preserve">    общая площадь</w:t>
      </w:r>
      <w:proofErr w:type="gramStart"/>
      <w:r>
        <w:t>: _______________________________________________________;</w:t>
      </w:r>
      <w:proofErr w:type="gramEnd"/>
    </w:p>
    <w:p w:rsidR="00C26C9E" w:rsidRDefault="00C26C9E">
      <w:pPr>
        <w:pStyle w:val="ConsPlusNonformat"/>
        <w:jc w:val="both"/>
      </w:pPr>
      <w:r>
        <w:t xml:space="preserve">    местоположение: ______________________________________________________.</w:t>
      </w:r>
    </w:p>
    <w:p w:rsidR="00C26C9E" w:rsidRDefault="00C26C9E">
      <w:pPr>
        <w:pStyle w:val="ConsPlusNonformat"/>
        <w:jc w:val="both"/>
      </w:pPr>
      <w:r>
        <w:t xml:space="preserve">    Земельный участок находится __________________________________________.</w:t>
      </w:r>
    </w:p>
    <w:p w:rsidR="00C26C9E" w:rsidRDefault="00C26C9E">
      <w:pPr>
        <w:pStyle w:val="ConsPlusNonformat"/>
        <w:jc w:val="both"/>
      </w:pPr>
      <w:r>
        <w:t xml:space="preserve">    2.4. Срок начала реализации инвестиционного проекта</w:t>
      </w:r>
      <w:proofErr w:type="gramStart"/>
      <w:r>
        <w:t>: __________________</w:t>
      </w:r>
      <w:proofErr w:type="gramEnd"/>
    </w:p>
    <w:p w:rsidR="00C26C9E" w:rsidRDefault="00C26C9E">
      <w:pPr>
        <w:pStyle w:val="ConsPlusNonformat"/>
        <w:jc w:val="both"/>
      </w:pPr>
      <w:r>
        <w:t>__________________________________________________________________________.</w:t>
      </w:r>
    </w:p>
    <w:p w:rsidR="00C26C9E" w:rsidRDefault="00C26C9E">
      <w:pPr>
        <w:pStyle w:val="ConsPlusNonformat"/>
        <w:jc w:val="both"/>
      </w:pPr>
      <w:r>
        <w:t xml:space="preserve">    Срок завершения работ нулевого цикла: _________________________________</w:t>
      </w:r>
    </w:p>
    <w:p w:rsidR="00C26C9E" w:rsidRDefault="00C26C9E">
      <w:pPr>
        <w:pStyle w:val="ConsPlusNonformat"/>
        <w:jc w:val="both"/>
      </w:pPr>
      <w:r>
        <w:t>__________________________________________________________________________.</w:t>
      </w:r>
    </w:p>
    <w:p w:rsidR="00C26C9E" w:rsidRDefault="00C26C9E">
      <w:pPr>
        <w:pStyle w:val="ConsPlusNonformat"/>
        <w:jc w:val="both"/>
      </w:pPr>
      <w:r>
        <w:t xml:space="preserve">    Срок   окончания  реализации  инвестиционного  проекта  и  предъявления</w:t>
      </w:r>
    </w:p>
    <w:p w:rsidR="00C26C9E" w:rsidRDefault="00C26C9E">
      <w:pPr>
        <w:pStyle w:val="ConsPlusNonformat"/>
        <w:jc w:val="both"/>
      </w:pPr>
      <w:r>
        <w:t>объекта инвестирования к приемке: _________________________________________</w:t>
      </w:r>
    </w:p>
    <w:p w:rsidR="00C26C9E" w:rsidRDefault="00C26C9E">
      <w:pPr>
        <w:pStyle w:val="ConsPlusNonformat"/>
        <w:jc w:val="both"/>
      </w:pPr>
      <w:r>
        <w:t>__________________________________________________________________________.</w:t>
      </w:r>
    </w:p>
    <w:p w:rsidR="00C26C9E" w:rsidRDefault="00C26C9E">
      <w:pPr>
        <w:pStyle w:val="ConsPlusNonformat"/>
        <w:jc w:val="both"/>
      </w:pPr>
      <w:bookmarkStart w:id="14" w:name="P756"/>
      <w:bookmarkEnd w:id="14"/>
      <w:r>
        <w:t xml:space="preserve">    2.5. Инициатор  обеспечивает  финансирование инвестиционного проекта, </w:t>
      </w:r>
      <w:proofErr w:type="gramStart"/>
      <w:r>
        <w:t>в</w:t>
      </w:r>
      <w:proofErr w:type="gramEnd"/>
    </w:p>
    <w:p w:rsidR="00C26C9E" w:rsidRDefault="00C26C9E">
      <w:pPr>
        <w:pStyle w:val="ConsPlusNonformat"/>
        <w:jc w:val="both"/>
      </w:pPr>
      <w:r>
        <w:t>том  числе  расходов  на приобретение оборудования и технологий, выполнение</w:t>
      </w:r>
    </w:p>
    <w:p w:rsidR="00C26C9E" w:rsidRDefault="00C26C9E">
      <w:pPr>
        <w:pStyle w:val="ConsPlusNonformat"/>
        <w:jc w:val="both"/>
      </w:pPr>
      <w:r>
        <w:t xml:space="preserve">работ  по установке объекта инвестирования, включая </w:t>
      </w:r>
      <w:proofErr w:type="gramStart"/>
      <w:r>
        <w:t>строительно-монтажные</w:t>
      </w:r>
      <w:proofErr w:type="gramEnd"/>
      <w:r>
        <w:t xml:space="preserve"> и</w:t>
      </w:r>
    </w:p>
    <w:p w:rsidR="00C26C9E" w:rsidRDefault="00C26C9E">
      <w:pPr>
        <w:pStyle w:val="ConsPlusNonformat"/>
        <w:jc w:val="both"/>
      </w:pPr>
      <w:r>
        <w:t>пусконаладочные   работы,  реализацию  иных  мероприятий,   предусмотренных</w:t>
      </w:r>
    </w:p>
    <w:p w:rsidR="00C26C9E" w:rsidRDefault="00C26C9E">
      <w:pPr>
        <w:pStyle w:val="ConsPlusNonformat"/>
        <w:jc w:val="both"/>
      </w:pPr>
      <w:r>
        <w:t xml:space="preserve">инвестиционным проектом, за счет </w:t>
      </w:r>
      <w:proofErr w:type="gramStart"/>
      <w:r>
        <w:t>собственных</w:t>
      </w:r>
      <w:proofErr w:type="gramEnd"/>
      <w:r>
        <w:t xml:space="preserve"> и (или) привлеченных (заемных)</w:t>
      </w:r>
    </w:p>
    <w:p w:rsidR="00C26C9E" w:rsidRDefault="00C26C9E">
      <w:pPr>
        <w:pStyle w:val="ConsPlusNonformat"/>
        <w:jc w:val="both"/>
      </w:pPr>
      <w:r>
        <w:t>сре</w:t>
      </w:r>
      <w:proofErr w:type="gramStart"/>
      <w:r>
        <w:t>дств в с</w:t>
      </w:r>
      <w:proofErr w:type="gramEnd"/>
      <w:r>
        <w:t>умме ___________________________________________ рублей.</w:t>
      </w:r>
    </w:p>
    <w:p w:rsidR="00C26C9E" w:rsidRDefault="00C26C9E">
      <w:pPr>
        <w:pStyle w:val="ConsPlusNonformat"/>
        <w:jc w:val="both"/>
      </w:pPr>
      <w:r>
        <w:t xml:space="preserve">    Указанные  в настоящем пункте суммы могут уточняться и корректироваться</w:t>
      </w:r>
    </w:p>
    <w:p w:rsidR="00C26C9E" w:rsidRDefault="00C26C9E">
      <w:pPr>
        <w:pStyle w:val="ConsPlusNonformat"/>
        <w:jc w:val="both"/>
      </w:pPr>
      <w:r>
        <w:t>Сторонами  по  мере  реализации  инвестиционного  проекта  путем заключения</w:t>
      </w:r>
    </w:p>
    <w:p w:rsidR="00C26C9E" w:rsidRDefault="00C26C9E">
      <w:pPr>
        <w:pStyle w:val="ConsPlusNonformat"/>
        <w:jc w:val="both"/>
      </w:pPr>
      <w:r>
        <w:t>дополнительных соглашений к настоящему Соглашению.</w:t>
      </w:r>
    </w:p>
    <w:p w:rsidR="00C26C9E" w:rsidRDefault="00C26C9E">
      <w:pPr>
        <w:pStyle w:val="ConsPlusNonformat"/>
        <w:jc w:val="both"/>
      </w:pPr>
      <w:r>
        <w:rPr>
          <w:color w:val="392C69"/>
        </w:rPr>
        <w:t>КонсультантПлюс: примечание.</w:t>
      </w:r>
    </w:p>
    <w:p w:rsidR="00C26C9E" w:rsidRDefault="00C26C9E">
      <w:pPr>
        <w:pStyle w:val="ConsPlusNonformat"/>
        <w:jc w:val="both"/>
      </w:pPr>
      <w:r>
        <w:rPr>
          <w:color w:val="392C69"/>
        </w:rPr>
        <w:t>Нумерация пунктов дана в соответствии с официальным текстом документа.</w:t>
      </w:r>
    </w:p>
    <w:p w:rsidR="00C26C9E" w:rsidRDefault="00C26C9E">
      <w:pPr>
        <w:pStyle w:val="ConsPlusNonformat"/>
        <w:jc w:val="both"/>
      </w:pPr>
      <w:r>
        <w:t xml:space="preserve">    2.7. Срок окупаемости проекта составляет ________.</w:t>
      </w:r>
    </w:p>
    <w:p w:rsidR="00C26C9E" w:rsidRDefault="00C26C9E">
      <w:pPr>
        <w:pStyle w:val="ConsPlusNonformat"/>
        <w:jc w:val="both"/>
      </w:pPr>
    </w:p>
    <w:p w:rsidR="00C26C9E" w:rsidRDefault="00C26C9E">
      <w:pPr>
        <w:pStyle w:val="ConsPlusNonformat"/>
        <w:jc w:val="both"/>
      </w:pPr>
      <w:r>
        <w:t xml:space="preserve">                       3. ПРАВА И ОБЯЗАННОСТИ СТОРОН</w:t>
      </w:r>
    </w:p>
    <w:p w:rsidR="00C26C9E" w:rsidRDefault="00C26C9E">
      <w:pPr>
        <w:pStyle w:val="ConsPlusNonformat"/>
        <w:jc w:val="both"/>
      </w:pPr>
    </w:p>
    <w:p w:rsidR="00C26C9E" w:rsidRDefault="00C26C9E">
      <w:pPr>
        <w:pStyle w:val="ConsPlusNonformat"/>
        <w:jc w:val="both"/>
      </w:pPr>
      <w:r>
        <w:t xml:space="preserve">    3.1. Инициатор имеет право:</w:t>
      </w:r>
    </w:p>
    <w:p w:rsidR="00C26C9E" w:rsidRDefault="00C26C9E">
      <w:pPr>
        <w:pStyle w:val="ConsPlusNonformat"/>
        <w:jc w:val="both"/>
      </w:pPr>
      <w:r>
        <w:t xml:space="preserve">    3.1.1. Заключать  соглашения  и  договоры,  необходимые  для реализации</w:t>
      </w:r>
    </w:p>
    <w:p w:rsidR="00C26C9E" w:rsidRDefault="00C26C9E">
      <w:pPr>
        <w:pStyle w:val="ConsPlusNonformat"/>
        <w:jc w:val="both"/>
      </w:pPr>
      <w:r>
        <w:t>инвестиционного  проекта,  с иными инвесторами, третьими лицами, привлекать</w:t>
      </w:r>
    </w:p>
    <w:p w:rsidR="00C26C9E" w:rsidRDefault="00C26C9E">
      <w:pPr>
        <w:pStyle w:val="ConsPlusNonformat"/>
        <w:jc w:val="both"/>
      </w:pPr>
      <w:r>
        <w:t>на  его  реализацию  дополнительные  средства и ресурсы, не предусмотренные</w:t>
      </w:r>
    </w:p>
    <w:p w:rsidR="00C26C9E" w:rsidRDefault="00C26C9E">
      <w:pPr>
        <w:pStyle w:val="ConsPlusNonformat"/>
        <w:jc w:val="both"/>
      </w:pPr>
      <w:r>
        <w:t>настоящим Соглашением.</w:t>
      </w:r>
    </w:p>
    <w:p w:rsidR="00C26C9E" w:rsidRDefault="00C26C9E">
      <w:pPr>
        <w:pStyle w:val="ConsPlusNonformat"/>
        <w:jc w:val="both"/>
      </w:pPr>
      <w:r>
        <w:t xml:space="preserve">    3.1.2. Вносить  Администрации  обоснованные предложения о корректировке</w:t>
      </w:r>
    </w:p>
    <w:p w:rsidR="00C26C9E" w:rsidRDefault="00C26C9E">
      <w:pPr>
        <w:pStyle w:val="ConsPlusNonformat"/>
        <w:jc w:val="both"/>
      </w:pPr>
      <w:r>
        <w:t>показателей,  объемов  и  сроков  реализации  инвестиционного проекта путем</w:t>
      </w:r>
    </w:p>
    <w:p w:rsidR="00C26C9E" w:rsidRDefault="00C26C9E">
      <w:pPr>
        <w:pStyle w:val="ConsPlusNonformat"/>
        <w:jc w:val="both"/>
      </w:pPr>
      <w:r>
        <w:t>внесения соответствующих изменений в настоящее Соглашение.</w:t>
      </w:r>
    </w:p>
    <w:p w:rsidR="00C26C9E" w:rsidRDefault="00C26C9E">
      <w:pPr>
        <w:pStyle w:val="ConsPlusNonformat"/>
        <w:jc w:val="both"/>
      </w:pPr>
      <w:r>
        <w:t xml:space="preserve">    3.1.3. На получение со стороны Администрации </w:t>
      </w:r>
      <w:proofErr w:type="gramStart"/>
      <w:r>
        <w:t>информационных</w:t>
      </w:r>
      <w:proofErr w:type="gramEnd"/>
      <w:r>
        <w:t>, правовых и</w:t>
      </w:r>
    </w:p>
    <w:p w:rsidR="00C26C9E" w:rsidRDefault="00C26C9E">
      <w:pPr>
        <w:pStyle w:val="ConsPlusNonformat"/>
        <w:jc w:val="both"/>
      </w:pPr>
      <w:r>
        <w:t>иных  нефинансовых  мер поддержки реализации инвестиционного проекта, в том</w:t>
      </w:r>
    </w:p>
    <w:p w:rsidR="00C26C9E" w:rsidRDefault="00C26C9E">
      <w:pPr>
        <w:pStyle w:val="ConsPlusNonformat"/>
        <w:jc w:val="both"/>
      </w:pPr>
      <w:r>
        <w:t xml:space="preserve">числе:  на  размещение  информации об инвестиционном проекте </w:t>
      </w:r>
      <w:proofErr w:type="gramStart"/>
      <w:r>
        <w:t>на</w:t>
      </w:r>
      <w:proofErr w:type="gramEnd"/>
      <w:r>
        <w:t xml:space="preserve"> официальном</w:t>
      </w:r>
    </w:p>
    <w:p w:rsidR="00C26C9E" w:rsidRDefault="00C26C9E">
      <w:pPr>
        <w:pStyle w:val="ConsPlusNonformat"/>
        <w:jc w:val="both"/>
      </w:pPr>
      <w:proofErr w:type="gramStart"/>
      <w:r>
        <w:t>сайте</w:t>
      </w:r>
      <w:proofErr w:type="gramEnd"/>
      <w:r>
        <w:t xml:space="preserve">   Администрации   в   информационно-коммуникационной  сети  Интернет:</w:t>
      </w:r>
    </w:p>
    <w:p w:rsidR="00C26C9E" w:rsidRDefault="00C26C9E">
      <w:pPr>
        <w:pStyle w:val="ConsPlusNonformat"/>
        <w:jc w:val="both"/>
      </w:pPr>
      <w:r>
        <w:t>admnkz.info;  на  содействие  в  получении  и  реализации  гарантий  и  мер</w:t>
      </w:r>
    </w:p>
    <w:p w:rsidR="00C26C9E" w:rsidRDefault="00C26C9E">
      <w:pPr>
        <w:pStyle w:val="ConsPlusNonformat"/>
        <w:jc w:val="both"/>
      </w:pPr>
      <w:r>
        <w:t xml:space="preserve">государственной  поддержки  инвестиционной деятельности, </w:t>
      </w:r>
      <w:proofErr w:type="gramStart"/>
      <w:r>
        <w:t>предусмотренных</w:t>
      </w:r>
      <w:proofErr w:type="gramEnd"/>
      <w:r>
        <w:t xml:space="preserve"> на</w:t>
      </w:r>
    </w:p>
    <w:p w:rsidR="00C26C9E" w:rsidRDefault="00C26C9E">
      <w:pPr>
        <w:pStyle w:val="ConsPlusNonformat"/>
        <w:jc w:val="both"/>
      </w:pPr>
      <w:r>
        <w:t>территории Кемеровской области.</w:t>
      </w:r>
    </w:p>
    <w:p w:rsidR="00C26C9E" w:rsidRDefault="00C26C9E">
      <w:pPr>
        <w:pStyle w:val="ConsPlusNonformat"/>
        <w:jc w:val="both"/>
      </w:pPr>
      <w:r>
        <w:t xml:space="preserve">    3.1.4. Обращаться  в  органы государственной власти Кемеровской области</w:t>
      </w:r>
    </w:p>
    <w:p w:rsidR="00C26C9E" w:rsidRDefault="00C26C9E">
      <w:pPr>
        <w:pStyle w:val="ConsPlusNonformat"/>
        <w:jc w:val="both"/>
      </w:pPr>
      <w:r>
        <w:t>за  получением  гарантий  и  мер  государственной  поддержки инвестиционной</w:t>
      </w:r>
    </w:p>
    <w:p w:rsidR="00C26C9E" w:rsidRDefault="00C26C9E">
      <w:pPr>
        <w:pStyle w:val="ConsPlusNonformat"/>
        <w:jc w:val="both"/>
      </w:pPr>
      <w:r>
        <w:t xml:space="preserve">деятельности, </w:t>
      </w:r>
      <w:proofErr w:type="gramStart"/>
      <w:r>
        <w:t>предусмотренных</w:t>
      </w:r>
      <w:proofErr w:type="gramEnd"/>
      <w:r>
        <w:t xml:space="preserve"> на территории Кемеровской области.</w:t>
      </w:r>
    </w:p>
    <w:p w:rsidR="00C26C9E" w:rsidRDefault="00C26C9E">
      <w:pPr>
        <w:pStyle w:val="ConsPlusNonformat"/>
        <w:jc w:val="both"/>
      </w:pPr>
      <w:r>
        <w:t xml:space="preserve">    3.1.5. С  письменного  согласия  Администрации  передавать свои права и</w:t>
      </w:r>
    </w:p>
    <w:p w:rsidR="00C26C9E" w:rsidRDefault="00C26C9E">
      <w:pPr>
        <w:pStyle w:val="ConsPlusNonformat"/>
        <w:jc w:val="both"/>
      </w:pPr>
      <w:r>
        <w:t>обязанности  (часть  своих прав и обязанностей) по настоящему Соглашению, а</w:t>
      </w:r>
    </w:p>
    <w:p w:rsidR="00C26C9E" w:rsidRDefault="00C26C9E">
      <w:pPr>
        <w:pStyle w:val="ConsPlusNonformat"/>
        <w:jc w:val="both"/>
      </w:pPr>
      <w:r>
        <w:t>также права на объект инвестирования другому лицу (другим лицам).</w:t>
      </w:r>
    </w:p>
    <w:p w:rsidR="00C26C9E" w:rsidRDefault="00C26C9E">
      <w:pPr>
        <w:pStyle w:val="ConsPlusNonformat"/>
        <w:jc w:val="both"/>
      </w:pPr>
      <w:r>
        <w:t xml:space="preserve">    3.1.6. _______________________________________________________________.</w:t>
      </w:r>
    </w:p>
    <w:p w:rsidR="00C26C9E" w:rsidRDefault="00C26C9E">
      <w:pPr>
        <w:pStyle w:val="ConsPlusNonformat"/>
        <w:jc w:val="both"/>
      </w:pPr>
      <w:r>
        <w:t xml:space="preserve">    3.1.7. _______________________________________________________________.</w:t>
      </w:r>
    </w:p>
    <w:p w:rsidR="00C26C9E" w:rsidRDefault="00C26C9E">
      <w:pPr>
        <w:pStyle w:val="ConsPlusNonformat"/>
        <w:jc w:val="both"/>
      </w:pPr>
      <w:r>
        <w:t xml:space="preserve">    3.2. Инициатор обязуется:</w:t>
      </w:r>
    </w:p>
    <w:p w:rsidR="00C26C9E" w:rsidRDefault="00C26C9E">
      <w:pPr>
        <w:pStyle w:val="ConsPlusNonformat"/>
        <w:jc w:val="both"/>
      </w:pPr>
      <w:r>
        <w:t xml:space="preserve">    3.2.1.  Обеспечить  за  счет </w:t>
      </w:r>
      <w:proofErr w:type="gramStart"/>
      <w:r>
        <w:t>собственных</w:t>
      </w:r>
      <w:proofErr w:type="gramEnd"/>
      <w:r>
        <w:t xml:space="preserve"> и (или) привлеченных (заемных)</w:t>
      </w:r>
    </w:p>
    <w:p w:rsidR="00C26C9E" w:rsidRDefault="00C26C9E">
      <w:pPr>
        <w:pStyle w:val="ConsPlusNonformat"/>
        <w:jc w:val="both"/>
      </w:pPr>
      <w:r>
        <w:t xml:space="preserve">средств  в  объеме,  установленном  в  </w:t>
      </w:r>
      <w:hyperlink w:anchor="P756" w:history="1">
        <w:r>
          <w:rPr>
            <w:color w:val="0000FF"/>
          </w:rPr>
          <w:t>пункте  2.5</w:t>
        </w:r>
      </w:hyperlink>
      <w:r>
        <w:t xml:space="preserve">  настоящего  Соглашения,</w:t>
      </w:r>
    </w:p>
    <w:p w:rsidR="00C26C9E" w:rsidRDefault="00C26C9E">
      <w:pPr>
        <w:pStyle w:val="ConsPlusNonformat"/>
        <w:jc w:val="both"/>
      </w:pPr>
      <w:r>
        <w:t>финансирование инвестиционного проекта.</w:t>
      </w:r>
    </w:p>
    <w:p w:rsidR="00C26C9E" w:rsidRDefault="00C26C9E">
      <w:pPr>
        <w:pStyle w:val="ConsPlusNonformat"/>
        <w:jc w:val="both"/>
      </w:pPr>
      <w:bookmarkStart w:id="15" w:name="P798"/>
      <w:bookmarkEnd w:id="15"/>
      <w:r>
        <w:t xml:space="preserve">    3.2.2. Ежемесячно,  не позднее 10 числа месяца, следующего за </w:t>
      </w:r>
      <w:proofErr w:type="gramStart"/>
      <w:r>
        <w:t>отчетным</w:t>
      </w:r>
      <w:proofErr w:type="gramEnd"/>
      <w:r>
        <w:t>,</w:t>
      </w:r>
    </w:p>
    <w:p w:rsidR="00C26C9E" w:rsidRDefault="00C26C9E">
      <w:pPr>
        <w:pStyle w:val="ConsPlusNonformat"/>
        <w:jc w:val="both"/>
      </w:pPr>
      <w:r>
        <w:t xml:space="preserve">представлять  Администрации  информацию  об  объемах  выполненных  работ </w:t>
      </w:r>
      <w:proofErr w:type="gramStart"/>
      <w:r>
        <w:t>по</w:t>
      </w:r>
      <w:proofErr w:type="gramEnd"/>
    </w:p>
    <w:p w:rsidR="00C26C9E" w:rsidRDefault="00C26C9E">
      <w:pPr>
        <w:pStyle w:val="ConsPlusNonformat"/>
        <w:jc w:val="both"/>
      </w:pPr>
      <w:r>
        <w:t>реализации инвестиционного проекта и объемах осуществленных инвестиций.</w:t>
      </w:r>
    </w:p>
    <w:p w:rsidR="00C26C9E" w:rsidRDefault="00C26C9E">
      <w:pPr>
        <w:pStyle w:val="ConsPlusNonformat"/>
        <w:jc w:val="both"/>
      </w:pPr>
      <w:bookmarkStart w:id="16" w:name="P801"/>
      <w:bookmarkEnd w:id="16"/>
      <w:r>
        <w:t xml:space="preserve">    3.2.3. По    требованию     Администрации     представить    документы,</w:t>
      </w:r>
    </w:p>
    <w:p w:rsidR="00C26C9E" w:rsidRDefault="00C26C9E">
      <w:pPr>
        <w:pStyle w:val="ConsPlusNonformat"/>
        <w:jc w:val="both"/>
      </w:pPr>
      <w:proofErr w:type="gramStart"/>
      <w:r>
        <w:t>подтверждающие</w:t>
      </w:r>
      <w:proofErr w:type="gramEnd"/>
      <w:r>
        <w:t xml:space="preserve">     возможность     Инициатора     осуществить    реализацию</w:t>
      </w:r>
    </w:p>
    <w:p w:rsidR="00C26C9E" w:rsidRDefault="00C26C9E">
      <w:pPr>
        <w:pStyle w:val="ConsPlusNonformat"/>
        <w:jc w:val="both"/>
      </w:pPr>
      <w:r>
        <w:t>инвестиционного  проекта  в полном объеме, в том числе финансировать данный</w:t>
      </w:r>
    </w:p>
    <w:p w:rsidR="00C26C9E" w:rsidRDefault="00C26C9E">
      <w:pPr>
        <w:pStyle w:val="ConsPlusNonformat"/>
        <w:jc w:val="both"/>
      </w:pPr>
      <w:r>
        <w:t>проект  за счет собственных и (или) привлеченных (заемных) средств, в форме</w:t>
      </w:r>
    </w:p>
    <w:p w:rsidR="00C26C9E" w:rsidRDefault="00C26C9E">
      <w:pPr>
        <w:pStyle w:val="ConsPlusNonformat"/>
        <w:jc w:val="both"/>
      </w:pPr>
      <w:r>
        <w:t xml:space="preserve">выписки  со  счета  Инициатора,  договоров с кредитными организациями или </w:t>
      </w:r>
      <w:proofErr w:type="gramStart"/>
      <w:r>
        <w:t>в</w:t>
      </w:r>
      <w:proofErr w:type="gramEnd"/>
    </w:p>
    <w:p w:rsidR="00C26C9E" w:rsidRDefault="00C26C9E">
      <w:pPr>
        <w:pStyle w:val="ConsPlusNonformat"/>
        <w:jc w:val="both"/>
      </w:pPr>
      <w:r>
        <w:t>иной форме.</w:t>
      </w:r>
    </w:p>
    <w:p w:rsidR="00C26C9E" w:rsidRDefault="00C26C9E">
      <w:pPr>
        <w:pStyle w:val="ConsPlusNonformat"/>
        <w:jc w:val="both"/>
      </w:pPr>
      <w:r>
        <w:lastRenderedPageBreak/>
        <w:t xml:space="preserve">    3.2.4. Уведомлять  Администрацию о своей реорганизации (ликвидации) или</w:t>
      </w:r>
    </w:p>
    <w:p w:rsidR="00C26C9E" w:rsidRDefault="00C26C9E">
      <w:pPr>
        <w:pStyle w:val="ConsPlusNonformat"/>
        <w:jc w:val="both"/>
      </w:pPr>
      <w:r>
        <w:t>перерегистрации  в  течение 30 (тридцати) дней с момента принятия решения о</w:t>
      </w:r>
    </w:p>
    <w:p w:rsidR="00C26C9E" w:rsidRDefault="00C26C9E">
      <w:pPr>
        <w:pStyle w:val="ConsPlusNonformat"/>
        <w:jc w:val="both"/>
      </w:pPr>
      <w:r>
        <w:t>реорганизации (ликвидации) или перерегистрации.</w:t>
      </w:r>
    </w:p>
    <w:p w:rsidR="00C26C9E" w:rsidRDefault="00C26C9E">
      <w:pPr>
        <w:pStyle w:val="ConsPlusNonformat"/>
        <w:jc w:val="both"/>
      </w:pPr>
      <w:r>
        <w:t xml:space="preserve">    3.2.5. Допускать   представителей  Администрации  и  лиц,  привлеченных</w:t>
      </w:r>
    </w:p>
    <w:p w:rsidR="00C26C9E" w:rsidRDefault="00C26C9E">
      <w:pPr>
        <w:pStyle w:val="ConsPlusNonformat"/>
        <w:jc w:val="both"/>
      </w:pPr>
      <w:r>
        <w:t>Администрацией,  для  осуществления  проверок соблюдения условий настоящего</w:t>
      </w:r>
    </w:p>
    <w:p w:rsidR="00C26C9E" w:rsidRDefault="00C26C9E">
      <w:pPr>
        <w:pStyle w:val="ConsPlusNonformat"/>
        <w:jc w:val="both"/>
      </w:pPr>
      <w:r>
        <w:t>Соглашения.</w:t>
      </w:r>
    </w:p>
    <w:p w:rsidR="00C26C9E" w:rsidRDefault="00C26C9E">
      <w:pPr>
        <w:pStyle w:val="ConsPlusNonformat"/>
        <w:jc w:val="both"/>
      </w:pPr>
      <w:r>
        <w:t xml:space="preserve">    3.2.6. Реализовать   инвестиционный   проект   в   порядке   и   сроки,</w:t>
      </w:r>
    </w:p>
    <w:p w:rsidR="00C26C9E" w:rsidRDefault="00C26C9E">
      <w:pPr>
        <w:pStyle w:val="ConsPlusNonformat"/>
        <w:jc w:val="both"/>
      </w:pPr>
      <w:proofErr w:type="gramStart"/>
      <w:r>
        <w:t>предусмотренные</w:t>
      </w:r>
      <w:proofErr w:type="gramEnd"/>
      <w:r>
        <w:t xml:space="preserve"> настоящим Соглашением.</w:t>
      </w:r>
    </w:p>
    <w:p w:rsidR="00C26C9E" w:rsidRDefault="00C26C9E">
      <w:pPr>
        <w:pStyle w:val="ConsPlusNonformat"/>
        <w:jc w:val="both"/>
      </w:pPr>
      <w:r>
        <w:t xml:space="preserve">    3.2.7. Незамедлительно  ставить  в  известность  Администрацию обо всех</w:t>
      </w:r>
    </w:p>
    <w:p w:rsidR="00C26C9E" w:rsidRDefault="00C26C9E">
      <w:pPr>
        <w:pStyle w:val="ConsPlusNonformat"/>
        <w:jc w:val="both"/>
      </w:pPr>
      <w:proofErr w:type="gramStart"/>
      <w:r>
        <w:t>изменениях</w:t>
      </w:r>
      <w:proofErr w:type="gramEnd"/>
      <w:r>
        <w:t>, влияющих или могущих влиять на реализацию настоящего Соглашения</w:t>
      </w:r>
    </w:p>
    <w:p w:rsidR="00C26C9E" w:rsidRDefault="00C26C9E">
      <w:pPr>
        <w:pStyle w:val="ConsPlusNonformat"/>
        <w:jc w:val="both"/>
      </w:pPr>
      <w:r>
        <w:t>и ставящих под угрозу выполнение Сторонами своих обязательств.</w:t>
      </w:r>
    </w:p>
    <w:p w:rsidR="00C26C9E" w:rsidRDefault="00C26C9E">
      <w:pPr>
        <w:pStyle w:val="ConsPlusNonformat"/>
        <w:jc w:val="both"/>
      </w:pPr>
      <w:r>
        <w:t xml:space="preserve">    3.2.8. Незамедлительно   информировать  Администрацию  о  невозможности</w:t>
      </w:r>
    </w:p>
    <w:p w:rsidR="00C26C9E" w:rsidRDefault="00C26C9E">
      <w:pPr>
        <w:pStyle w:val="ConsPlusNonformat"/>
        <w:jc w:val="both"/>
      </w:pPr>
      <w:r>
        <w:t>выполнения своих обязательств по настоящему Соглашению.</w:t>
      </w:r>
    </w:p>
    <w:p w:rsidR="00C26C9E" w:rsidRDefault="00C26C9E">
      <w:pPr>
        <w:pStyle w:val="ConsPlusNonformat"/>
        <w:jc w:val="both"/>
      </w:pPr>
      <w:r>
        <w:t xml:space="preserve">    3.2.9. Обеспечить  достижение  следующих целевых показателей реализации</w:t>
      </w:r>
    </w:p>
    <w:p w:rsidR="00C26C9E" w:rsidRDefault="00C26C9E">
      <w:pPr>
        <w:pStyle w:val="ConsPlusNonformat"/>
        <w:jc w:val="both"/>
      </w:pPr>
      <w:r>
        <w:t>инвестиционного проекта:</w:t>
      </w:r>
    </w:p>
    <w:p w:rsidR="00C26C9E" w:rsidRDefault="00C26C9E">
      <w:pPr>
        <w:pStyle w:val="ConsPlusNonformat"/>
        <w:jc w:val="both"/>
      </w:pPr>
      <w:r>
        <w:t xml:space="preserve">    - количество создаваемых рабочих мест;</w:t>
      </w:r>
    </w:p>
    <w:p w:rsidR="00C26C9E" w:rsidRDefault="00C26C9E">
      <w:pPr>
        <w:pStyle w:val="ConsPlusNonformat"/>
        <w:jc w:val="both"/>
      </w:pPr>
      <w:r>
        <w:t xml:space="preserve">    - средняя заработная плата;</w:t>
      </w:r>
    </w:p>
    <w:p w:rsidR="00C26C9E" w:rsidRDefault="00C26C9E">
      <w:pPr>
        <w:pStyle w:val="ConsPlusNonformat"/>
        <w:jc w:val="both"/>
      </w:pPr>
      <w:r>
        <w:t xml:space="preserve">    - объем  инвестиций  за счет собственных и (или) привлеченных (заемных)</w:t>
      </w:r>
    </w:p>
    <w:p w:rsidR="00C26C9E" w:rsidRDefault="00C26C9E">
      <w:pPr>
        <w:pStyle w:val="ConsPlusNonformat"/>
        <w:jc w:val="both"/>
      </w:pPr>
      <w:r>
        <w:t>средств на реализацию инвестиционного проекта;</w:t>
      </w:r>
    </w:p>
    <w:p w:rsidR="00C26C9E" w:rsidRDefault="00C26C9E">
      <w:pPr>
        <w:pStyle w:val="ConsPlusNonformat"/>
        <w:jc w:val="both"/>
      </w:pPr>
      <w:r>
        <w:t xml:space="preserve">    - ____________________________________________________________________;</w:t>
      </w:r>
    </w:p>
    <w:p w:rsidR="00C26C9E" w:rsidRDefault="00C26C9E">
      <w:pPr>
        <w:pStyle w:val="ConsPlusNonformat"/>
        <w:jc w:val="both"/>
      </w:pPr>
      <w:r>
        <w:t xml:space="preserve">    - ____________________________________________________________________.</w:t>
      </w:r>
    </w:p>
    <w:p w:rsidR="00C26C9E" w:rsidRDefault="00C26C9E">
      <w:pPr>
        <w:pStyle w:val="ConsPlusNonformat"/>
        <w:jc w:val="both"/>
      </w:pPr>
      <w:r>
        <w:t xml:space="preserve">    3.2.10. ______________________________________________________________.</w:t>
      </w:r>
    </w:p>
    <w:p w:rsidR="00C26C9E" w:rsidRDefault="00C26C9E">
      <w:pPr>
        <w:pStyle w:val="ConsPlusNonformat"/>
        <w:jc w:val="both"/>
      </w:pPr>
      <w:r>
        <w:t xml:space="preserve">    3.2.11. ______________________________________________________________.</w:t>
      </w:r>
    </w:p>
    <w:p w:rsidR="00C26C9E" w:rsidRDefault="00C26C9E">
      <w:pPr>
        <w:pStyle w:val="ConsPlusNonformat"/>
        <w:jc w:val="both"/>
      </w:pPr>
      <w:r>
        <w:t xml:space="preserve">    3.3. Администрация имеет право:</w:t>
      </w:r>
    </w:p>
    <w:p w:rsidR="00C26C9E" w:rsidRDefault="00C26C9E">
      <w:pPr>
        <w:pStyle w:val="ConsPlusNonformat"/>
        <w:jc w:val="both"/>
      </w:pPr>
      <w:bookmarkStart w:id="17" w:name="P831"/>
      <w:bookmarkEnd w:id="17"/>
      <w:r>
        <w:t xml:space="preserve">    3.3.1. требовать  получения  от Инициатора информации о ходе реализации</w:t>
      </w:r>
    </w:p>
    <w:p w:rsidR="00C26C9E" w:rsidRDefault="00C26C9E">
      <w:pPr>
        <w:pStyle w:val="ConsPlusNonformat"/>
        <w:jc w:val="both"/>
      </w:pPr>
      <w:r>
        <w:t xml:space="preserve">инвестиционного  проекта,  а  также  сведений и документов, необходимых </w:t>
      </w:r>
      <w:proofErr w:type="gramStart"/>
      <w:r>
        <w:t>для</w:t>
      </w:r>
      <w:proofErr w:type="gramEnd"/>
    </w:p>
    <w:p w:rsidR="00C26C9E" w:rsidRDefault="00C26C9E">
      <w:pPr>
        <w:pStyle w:val="ConsPlusNonformat"/>
        <w:jc w:val="both"/>
      </w:pPr>
      <w:r>
        <w:t>проверки  соблюдения  условий настоящего Соглашения, в том числе об объемах</w:t>
      </w:r>
    </w:p>
    <w:p w:rsidR="00C26C9E" w:rsidRDefault="00C26C9E">
      <w:pPr>
        <w:pStyle w:val="ConsPlusNonformat"/>
        <w:jc w:val="both"/>
      </w:pPr>
      <w:r>
        <w:t xml:space="preserve">выполненных   работ   по   реализации  инвестиционного  проекта  и  </w:t>
      </w:r>
      <w:proofErr w:type="gramStart"/>
      <w:r>
        <w:t>объемах</w:t>
      </w:r>
      <w:proofErr w:type="gramEnd"/>
    </w:p>
    <w:p w:rsidR="00C26C9E" w:rsidRDefault="00C26C9E">
      <w:pPr>
        <w:pStyle w:val="ConsPlusNonformat"/>
        <w:jc w:val="both"/>
      </w:pPr>
      <w:r>
        <w:t>осуществленных инвестиций;</w:t>
      </w:r>
    </w:p>
    <w:p w:rsidR="00C26C9E" w:rsidRDefault="00C26C9E">
      <w:pPr>
        <w:pStyle w:val="ConsPlusNonformat"/>
        <w:jc w:val="both"/>
      </w:pPr>
      <w:r>
        <w:t xml:space="preserve">    3.3.2. давать  Инициатору письменное согласие на передачу им своих прав</w:t>
      </w:r>
    </w:p>
    <w:p w:rsidR="00C26C9E" w:rsidRDefault="00C26C9E">
      <w:pPr>
        <w:pStyle w:val="ConsPlusNonformat"/>
        <w:jc w:val="both"/>
      </w:pPr>
      <w:r>
        <w:t>и  обязанностей (части своих прав и обязанностей) по настоящему Соглашению,</w:t>
      </w:r>
    </w:p>
    <w:p w:rsidR="00C26C9E" w:rsidRDefault="00C26C9E">
      <w:pPr>
        <w:pStyle w:val="ConsPlusNonformat"/>
        <w:jc w:val="both"/>
      </w:pPr>
      <w:r>
        <w:t>а также прав на объект инвестирования другому лицу (другим лицам);</w:t>
      </w:r>
    </w:p>
    <w:p w:rsidR="00C26C9E" w:rsidRDefault="00C26C9E">
      <w:pPr>
        <w:pStyle w:val="ConsPlusNonformat"/>
        <w:jc w:val="both"/>
      </w:pPr>
      <w:r>
        <w:t xml:space="preserve">    3.3.3. осуществлять  в  рамках  своей  компетенции  </w:t>
      </w:r>
      <w:proofErr w:type="gramStart"/>
      <w:r>
        <w:t>контроль  за</w:t>
      </w:r>
      <w:proofErr w:type="gramEnd"/>
      <w:r>
        <w:t xml:space="preserve">  ходом</w:t>
      </w:r>
    </w:p>
    <w:p w:rsidR="00C26C9E" w:rsidRDefault="00C26C9E">
      <w:pPr>
        <w:pStyle w:val="ConsPlusNonformat"/>
        <w:jc w:val="both"/>
      </w:pPr>
      <w:r>
        <w:t>реализации   инвестиционного   проекта,   в   том   числе   с  привлечением</w:t>
      </w:r>
    </w:p>
    <w:p w:rsidR="00C26C9E" w:rsidRDefault="00C26C9E">
      <w:pPr>
        <w:pStyle w:val="ConsPlusNonformat"/>
        <w:jc w:val="both"/>
      </w:pPr>
      <w:r>
        <w:t>специалистов, экспертов;</w:t>
      </w:r>
    </w:p>
    <w:p w:rsidR="00C26C9E" w:rsidRDefault="00C26C9E">
      <w:pPr>
        <w:pStyle w:val="ConsPlusNonformat"/>
        <w:jc w:val="both"/>
      </w:pPr>
      <w:r>
        <w:t xml:space="preserve">    3.3.4. в  случае  выявления нарушений в ходе реализации инвестиционного</w:t>
      </w:r>
    </w:p>
    <w:p w:rsidR="00C26C9E" w:rsidRDefault="00C26C9E">
      <w:pPr>
        <w:pStyle w:val="ConsPlusNonformat"/>
        <w:jc w:val="both"/>
      </w:pPr>
      <w:r>
        <w:t>проекта требовать устранения таких нарушений;</w:t>
      </w:r>
    </w:p>
    <w:p w:rsidR="00C26C9E" w:rsidRDefault="00C26C9E">
      <w:pPr>
        <w:pStyle w:val="ConsPlusNonformat"/>
        <w:jc w:val="both"/>
      </w:pPr>
      <w:r>
        <w:t xml:space="preserve">    3.3.5. вносить  Инициатору  обоснованные  предложения  о  корректировке</w:t>
      </w:r>
    </w:p>
    <w:p w:rsidR="00C26C9E" w:rsidRDefault="00C26C9E">
      <w:pPr>
        <w:pStyle w:val="ConsPlusNonformat"/>
        <w:jc w:val="both"/>
      </w:pPr>
      <w:r>
        <w:t>показателей,  объемов  и  сроков  выполнения  инвестиционного проекта путем</w:t>
      </w:r>
    </w:p>
    <w:p w:rsidR="00C26C9E" w:rsidRDefault="00C26C9E">
      <w:pPr>
        <w:pStyle w:val="ConsPlusNonformat"/>
        <w:jc w:val="both"/>
      </w:pPr>
      <w:r>
        <w:t>внесения соответствующих изменений в настоящее Соглашение;</w:t>
      </w:r>
    </w:p>
    <w:p w:rsidR="00C26C9E" w:rsidRDefault="00C26C9E">
      <w:pPr>
        <w:pStyle w:val="ConsPlusNonformat"/>
        <w:jc w:val="both"/>
      </w:pPr>
      <w:r>
        <w:t xml:space="preserve">    3.3.6. _______________________________________________________________;</w:t>
      </w:r>
    </w:p>
    <w:p w:rsidR="00C26C9E" w:rsidRDefault="00C26C9E">
      <w:pPr>
        <w:pStyle w:val="ConsPlusNonformat"/>
        <w:jc w:val="both"/>
      </w:pPr>
      <w:r>
        <w:t xml:space="preserve">    3.3.7. _______________________________________________________________.</w:t>
      </w:r>
    </w:p>
    <w:p w:rsidR="00C26C9E" w:rsidRDefault="00C26C9E">
      <w:pPr>
        <w:pStyle w:val="ConsPlusNonformat"/>
        <w:jc w:val="both"/>
      </w:pPr>
      <w:r>
        <w:t xml:space="preserve">    3.4. Администрация обязуется:</w:t>
      </w:r>
    </w:p>
    <w:p w:rsidR="00C26C9E" w:rsidRDefault="00C26C9E">
      <w:pPr>
        <w:pStyle w:val="ConsPlusNonformat"/>
        <w:jc w:val="both"/>
      </w:pPr>
      <w:r>
        <w:t xml:space="preserve">    3.4.1. Осуществлять   координацию   взаимодействия    между   Сторонами</w:t>
      </w:r>
    </w:p>
    <w:p w:rsidR="00C26C9E" w:rsidRDefault="00C26C9E">
      <w:pPr>
        <w:pStyle w:val="ConsPlusNonformat"/>
        <w:jc w:val="both"/>
      </w:pPr>
      <w:r>
        <w:t>настоящего   Соглашения,   третьими   лицами,  привлеченными  к  реализации</w:t>
      </w:r>
    </w:p>
    <w:p w:rsidR="00C26C9E" w:rsidRDefault="00C26C9E">
      <w:pPr>
        <w:pStyle w:val="ConsPlusNonformat"/>
        <w:jc w:val="both"/>
      </w:pPr>
      <w:r>
        <w:t>инвестиционного проекта, а также органами государственной власти и местного</w:t>
      </w:r>
    </w:p>
    <w:p w:rsidR="00C26C9E" w:rsidRDefault="00C26C9E">
      <w:pPr>
        <w:pStyle w:val="ConsPlusNonformat"/>
        <w:jc w:val="both"/>
      </w:pPr>
      <w:r>
        <w:t>самоуправления.</w:t>
      </w:r>
    </w:p>
    <w:p w:rsidR="00C26C9E" w:rsidRDefault="00C26C9E">
      <w:pPr>
        <w:pStyle w:val="ConsPlusNonformat"/>
        <w:jc w:val="both"/>
      </w:pPr>
      <w:r>
        <w:t xml:space="preserve">    3.4.2. Не  вмешиваться  в  хозяйственную  деятельность Инициатора, если</w:t>
      </w:r>
    </w:p>
    <w:p w:rsidR="00C26C9E" w:rsidRDefault="00C26C9E">
      <w:pPr>
        <w:pStyle w:val="ConsPlusNonformat"/>
        <w:jc w:val="both"/>
      </w:pPr>
      <w:r>
        <w:t>данная   деятельность   не  противоречит  действующему  законодательству  и</w:t>
      </w:r>
    </w:p>
    <w:p w:rsidR="00C26C9E" w:rsidRDefault="00C26C9E">
      <w:pPr>
        <w:pStyle w:val="ConsPlusNonformat"/>
        <w:jc w:val="both"/>
      </w:pPr>
      <w:r>
        <w:t>условиям настоящего Соглашения.</w:t>
      </w:r>
    </w:p>
    <w:p w:rsidR="00C26C9E" w:rsidRDefault="00C26C9E">
      <w:pPr>
        <w:pStyle w:val="ConsPlusNonformat"/>
        <w:jc w:val="both"/>
      </w:pPr>
      <w:r>
        <w:t xml:space="preserve">    3.4.3. Предоставлять   Инициатору   информационные,   правовые  и  иные</w:t>
      </w:r>
    </w:p>
    <w:p w:rsidR="00C26C9E" w:rsidRDefault="00C26C9E">
      <w:pPr>
        <w:pStyle w:val="ConsPlusNonformat"/>
        <w:jc w:val="both"/>
      </w:pPr>
      <w:r>
        <w:t>нефинансовые  меры  поддержки  реализации  инвестиционного проекта, а также</w:t>
      </w:r>
    </w:p>
    <w:p w:rsidR="00C26C9E" w:rsidRDefault="00C26C9E">
      <w:pPr>
        <w:pStyle w:val="ConsPlusNonformat"/>
        <w:jc w:val="both"/>
      </w:pPr>
      <w:r>
        <w:t>оказывать   ему   содействие  в  получении  и  реализации  гарантий  и  мер</w:t>
      </w:r>
    </w:p>
    <w:p w:rsidR="00C26C9E" w:rsidRDefault="00C26C9E">
      <w:pPr>
        <w:pStyle w:val="ConsPlusNonformat"/>
        <w:jc w:val="both"/>
      </w:pPr>
      <w:r>
        <w:t xml:space="preserve">государственной  поддержки  инвестиционной деятельности, </w:t>
      </w:r>
      <w:proofErr w:type="gramStart"/>
      <w:r>
        <w:t>предусмотренных</w:t>
      </w:r>
      <w:proofErr w:type="gramEnd"/>
      <w:r>
        <w:t xml:space="preserve"> на</w:t>
      </w:r>
    </w:p>
    <w:p w:rsidR="00C26C9E" w:rsidRDefault="00C26C9E">
      <w:pPr>
        <w:pStyle w:val="ConsPlusNonformat"/>
        <w:jc w:val="both"/>
      </w:pPr>
      <w:r>
        <w:t>территории Кемеровской области, в установленном порядке.</w:t>
      </w:r>
    </w:p>
    <w:p w:rsidR="00C26C9E" w:rsidRDefault="00C26C9E">
      <w:pPr>
        <w:pStyle w:val="ConsPlusNonformat"/>
        <w:jc w:val="both"/>
      </w:pPr>
      <w:r>
        <w:t xml:space="preserve">    3.4.4. Рассматривать  письменные  предложения  Инициатора,  связанные </w:t>
      </w:r>
      <w:proofErr w:type="gramStart"/>
      <w:r>
        <w:t>с</w:t>
      </w:r>
      <w:proofErr w:type="gramEnd"/>
    </w:p>
    <w:p w:rsidR="00C26C9E" w:rsidRDefault="00C26C9E">
      <w:pPr>
        <w:pStyle w:val="ConsPlusNonformat"/>
        <w:jc w:val="both"/>
      </w:pPr>
      <w:r>
        <w:t>реализацией инвестиционного проекта.</w:t>
      </w:r>
    </w:p>
    <w:p w:rsidR="00C26C9E" w:rsidRDefault="00C26C9E">
      <w:pPr>
        <w:pStyle w:val="ConsPlusNonformat"/>
        <w:jc w:val="both"/>
      </w:pPr>
      <w:r>
        <w:t xml:space="preserve">    3.4.5. Незамедлительно   ставить  в  известность  Инициатора  обо  всех</w:t>
      </w:r>
    </w:p>
    <w:p w:rsidR="00C26C9E" w:rsidRDefault="00C26C9E">
      <w:pPr>
        <w:pStyle w:val="ConsPlusNonformat"/>
        <w:jc w:val="both"/>
      </w:pPr>
      <w:proofErr w:type="gramStart"/>
      <w:r>
        <w:t>изменениях</w:t>
      </w:r>
      <w:proofErr w:type="gramEnd"/>
      <w:r>
        <w:t>, влияющих или могущих влиять на реализацию настоящего Соглашения</w:t>
      </w:r>
    </w:p>
    <w:p w:rsidR="00C26C9E" w:rsidRDefault="00C26C9E">
      <w:pPr>
        <w:pStyle w:val="ConsPlusNonformat"/>
        <w:jc w:val="both"/>
      </w:pPr>
      <w:r>
        <w:t>и ставящих под угрозу выполнение Сторонами своих обязательств.</w:t>
      </w:r>
    </w:p>
    <w:p w:rsidR="00C26C9E" w:rsidRDefault="00C26C9E">
      <w:pPr>
        <w:pStyle w:val="ConsPlusNonformat"/>
        <w:jc w:val="both"/>
      </w:pPr>
      <w:r>
        <w:t xml:space="preserve">    3.4.6. Незамедлительно   информировать   Инициатора   о   невозможности</w:t>
      </w:r>
    </w:p>
    <w:p w:rsidR="00C26C9E" w:rsidRDefault="00C26C9E">
      <w:pPr>
        <w:pStyle w:val="ConsPlusNonformat"/>
        <w:jc w:val="both"/>
      </w:pPr>
      <w:r>
        <w:t>выполнения своих обязательств по настоящему Соглашению.</w:t>
      </w:r>
    </w:p>
    <w:p w:rsidR="00C26C9E" w:rsidRDefault="00C26C9E">
      <w:pPr>
        <w:pStyle w:val="ConsPlusNonformat"/>
        <w:jc w:val="both"/>
      </w:pPr>
      <w:r>
        <w:t xml:space="preserve">    3.4.7. _______________________________________________________________.</w:t>
      </w:r>
    </w:p>
    <w:p w:rsidR="00C26C9E" w:rsidRDefault="00C26C9E">
      <w:pPr>
        <w:pStyle w:val="ConsPlusNonformat"/>
        <w:jc w:val="both"/>
      </w:pPr>
      <w:r>
        <w:t xml:space="preserve">    3.4.8. _______________________________________________________________.</w:t>
      </w:r>
    </w:p>
    <w:p w:rsidR="00C26C9E" w:rsidRDefault="00C26C9E">
      <w:pPr>
        <w:pStyle w:val="ConsPlusNonformat"/>
        <w:jc w:val="both"/>
      </w:pPr>
    </w:p>
    <w:p w:rsidR="00C26C9E" w:rsidRDefault="00C26C9E">
      <w:pPr>
        <w:pStyle w:val="ConsPlusNonformat"/>
        <w:jc w:val="both"/>
      </w:pPr>
      <w:r>
        <w:t xml:space="preserve">                        4. СРОК ДЕЙСТВИЯ СОГЛАШЕНИЯ</w:t>
      </w:r>
    </w:p>
    <w:p w:rsidR="00C26C9E" w:rsidRDefault="00C26C9E">
      <w:pPr>
        <w:pStyle w:val="ConsPlusNonformat"/>
        <w:jc w:val="both"/>
      </w:pPr>
    </w:p>
    <w:p w:rsidR="00C26C9E" w:rsidRDefault="00C26C9E">
      <w:pPr>
        <w:pStyle w:val="ConsPlusNonformat"/>
        <w:jc w:val="both"/>
      </w:pPr>
      <w:r>
        <w:t xml:space="preserve">    4.1. Настоящее  Соглашение  вступает  в  силу  с момента его подписания</w:t>
      </w:r>
    </w:p>
    <w:p w:rsidR="00C26C9E" w:rsidRDefault="00C26C9E">
      <w:pPr>
        <w:pStyle w:val="ConsPlusNonformat"/>
        <w:jc w:val="both"/>
      </w:pPr>
      <w:r>
        <w:t>Сторонами и действует в течение срока реализации инвестиционного проекта.</w:t>
      </w:r>
    </w:p>
    <w:p w:rsidR="00C26C9E" w:rsidRDefault="00C26C9E">
      <w:pPr>
        <w:pStyle w:val="ConsPlusNonformat"/>
        <w:jc w:val="both"/>
      </w:pPr>
    </w:p>
    <w:p w:rsidR="00C26C9E" w:rsidRDefault="00C26C9E">
      <w:pPr>
        <w:pStyle w:val="ConsPlusNonformat"/>
        <w:jc w:val="both"/>
      </w:pPr>
      <w:r>
        <w:t xml:space="preserve">                   5. ИЗМЕНЕНИЕ И РАСТОРЖЕНИЕ СОГЛАШЕНИЯ</w:t>
      </w:r>
    </w:p>
    <w:p w:rsidR="00C26C9E" w:rsidRDefault="00C26C9E">
      <w:pPr>
        <w:pStyle w:val="ConsPlusNonformat"/>
        <w:jc w:val="both"/>
      </w:pPr>
    </w:p>
    <w:p w:rsidR="00C26C9E" w:rsidRDefault="00C26C9E">
      <w:pPr>
        <w:pStyle w:val="ConsPlusNonformat"/>
        <w:jc w:val="both"/>
      </w:pPr>
      <w:r>
        <w:t xml:space="preserve">    5.1. Настоящее Соглашение может быть изменено по соглашению Сторон.</w:t>
      </w:r>
    </w:p>
    <w:p w:rsidR="00C26C9E" w:rsidRDefault="00C26C9E">
      <w:pPr>
        <w:pStyle w:val="ConsPlusNonformat"/>
        <w:jc w:val="both"/>
      </w:pPr>
      <w:r>
        <w:t xml:space="preserve">    В  целях  внесения  изменений  в  условия настоящего Соглашения одна </w:t>
      </w:r>
      <w:proofErr w:type="gramStart"/>
      <w:r>
        <w:t>из</w:t>
      </w:r>
      <w:proofErr w:type="gramEnd"/>
    </w:p>
    <w:p w:rsidR="00C26C9E" w:rsidRDefault="00C26C9E">
      <w:pPr>
        <w:pStyle w:val="ConsPlusNonformat"/>
        <w:jc w:val="both"/>
      </w:pPr>
      <w:r>
        <w:t>Сторон   направляет   другой   Стороне  предложение  об  изменении  условий</w:t>
      </w:r>
    </w:p>
    <w:p w:rsidR="00C26C9E" w:rsidRDefault="00C26C9E">
      <w:pPr>
        <w:pStyle w:val="ConsPlusNonformat"/>
        <w:jc w:val="both"/>
      </w:pPr>
      <w:r>
        <w:t>Соглашения  с  обоснованием  предлагаемых  изменений.  Сторона в течение 15</w:t>
      </w:r>
    </w:p>
    <w:p w:rsidR="00C26C9E" w:rsidRDefault="00C26C9E">
      <w:pPr>
        <w:pStyle w:val="ConsPlusNonformat"/>
        <w:jc w:val="both"/>
      </w:pPr>
      <w:r>
        <w:t>календарных  дней со дня получения указанного предложения рассматривает это</w:t>
      </w:r>
    </w:p>
    <w:p w:rsidR="00C26C9E" w:rsidRDefault="00C26C9E">
      <w:pPr>
        <w:pStyle w:val="ConsPlusNonformat"/>
        <w:jc w:val="both"/>
      </w:pPr>
      <w:r>
        <w:t xml:space="preserve">предложение  и  уведомляет  другую  Сторону о  согласии  или  об  отказе  </w:t>
      </w:r>
      <w:proofErr w:type="gramStart"/>
      <w:r>
        <w:t>в</w:t>
      </w:r>
      <w:proofErr w:type="gramEnd"/>
    </w:p>
    <w:p w:rsidR="00C26C9E" w:rsidRDefault="00C26C9E">
      <w:pPr>
        <w:pStyle w:val="ConsPlusNonformat"/>
        <w:jc w:val="both"/>
      </w:pPr>
      <w:proofErr w:type="gramStart"/>
      <w:r>
        <w:t>изменении</w:t>
      </w:r>
      <w:proofErr w:type="gramEnd"/>
      <w:r>
        <w:t xml:space="preserve"> условий настоящего Соглашения любым доступным способом.</w:t>
      </w:r>
    </w:p>
    <w:p w:rsidR="00C26C9E" w:rsidRDefault="00C26C9E">
      <w:pPr>
        <w:pStyle w:val="ConsPlusNonformat"/>
        <w:jc w:val="both"/>
      </w:pPr>
      <w:r>
        <w:t xml:space="preserve">    В  случае согласия с внесением изменений в настоящее Соглашение Стороны</w:t>
      </w:r>
    </w:p>
    <w:p w:rsidR="00C26C9E" w:rsidRDefault="00C26C9E">
      <w:pPr>
        <w:pStyle w:val="ConsPlusNonformat"/>
        <w:jc w:val="both"/>
      </w:pPr>
      <w:r>
        <w:t>в  течение  15  календарных дней со дня уведомления, указанного в настоящем</w:t>
      </w:r>
    </w:p>
    <w:p w:rsidR="00C26C9E" w:rsidRDefault="00C26C9E">
      <w:pPr>
        <w:pStyle w:val="ConsPlusNonformat"/>
        <w:jc w:val="both"/>
      </w:pPr>
      <w:proofErr w:type="gramStart"/>
      <w:r>
        <w:t>пункте</w:t>
      </w:r>
      <w:proofErr w:type="gramEnd"/>
      <w:r>
        <w:t>,   оформляют  дополнительное  соглашение  к  настоящему  Соглашению,</w:t>
      </w:r>
    </w:p>
    <w:p w:rsidR="00C26C9E" w:rsidRDefault="00C26C9E">
      <w:pPr>
        <w:pStyle w:val="ConsPlusNonformat"/>
        <w:jc w:val="both"/>
      </w:pPr>
      <w:r>
        <w:t>которое  становится  его  неотъемлемой  частью  и вступает в силу с момента</w:t>
      </w:r>
    </w:p>
    <w:p w:rsidR="00C26C9E" w:rsidRDefault="00C26C9E">
      <w:pPr>
        <w:pStyle w:val="ConsPlusNonformat"/>
        <w:jc w:val="both"/>
      </w:pPr>
      <w:r>
        <w:t>подписания его Сторонами.</w:t>
      </w:r>
    </w:p>
    <w:p w:rsidR="00C26C9E" w:rsidRDefault="00C26C9E">
      <w:pPr>
        <w:pStyle w:val="ConsPlusNonformat"/>
        <w:jc w:val="both"/>
      </w:pPr>
      <w:r>
        <w:t xml:space="preserve">    5.2. Настоящее Соглашение может быть расторгнуто по соглашению Сторон.</w:t>
      </w:r>
    </w:p>
    <w:p w:rsidR="00C26C9E" w:rsidRDefault="00C26C9E">
      <w:pPr>
        <w:pStyle w:val="ConsPlusNonformat"/>
        <w:jc w:val="both"/>
      </w:pPr>
      <w:r>
        <w:t xml:space="preserve">    5.3. По требованию одной из Сторон Соглашение может быть расторгнуто </w:t>
      </w:r>
      <w:proofErr w:type="gramStart"/>
      <w:r>
        <w:t>по</w:t>
      </w:r>
      <w:proofErr w:type="gramEnd"/>
    </w:p>
    <w:p w:rsidR="00C26C9E" w:rsidRDefault="00C26C9E">
      <w:pPr>
        <w:pStyle w:val="ConsPlusNonformat"/>
        <w:jc w:val="both"/>
      </w:pPr>
      <w:r>
        <w:t>решению  суда при существенном нарушении другой Стороной условий настоящего</w:t>
      </w:r>
    </w:p>
    <w:p w:rsidR="00C26C9E" w:rsidRDefault="00C26C9E">
      <w:pPr>
        <w:pStyle w:val="ConsPlusNonformat"/>
        <w:jc w:val="both"/>
      </w:pPr>
      <w:r>
        <w:t>Соглашения  и  своих обязательств, предусмотренных настоящим Соглашением, а</w:t>
      </w:r>
    </w:p>
    <w:p w:rsidR="00C26C9E" w:rsidRDefault="00C26C9E">
      <w:pPr>
        <w:pStyle w:val="ConsPlusNonformat"/>
        <w:jc w:val="both"/>
      </w:pPr>
      <w:r>
        <w:t>также  по  иным  основаниям,  предусмотренным действующим законодательством</w:t>
      </w:r>
    </w:p>
    <w:p w:rsidR="00C26C9E" w:rsidRDefault="00C26C9E">
      <w:pPr>
        <w:pStyle w:val="ConsPlusNonformat"/>
        <w:jc w:val="both"/>
      </w:pPr>
      <w:r>
        <w:t>Российской Федерации.</w:t>
      </w:r>
    </w:p>
    <w:p w:rsidR="00C26C9E" w:rsidRDefault="00C26C9E">
      <w:pPr>
        <w:pStyle w:val="ConsPlusNonformat"/>
        <w:jc w:val="both"/>
      </w:pPr>
      <w:r>
        <w:t xml:space="preserve">    5.3.1. К  существенным  нарушениям  условий  настоящего  Соглашения  </w:t>
      </w:r>
      <w:proofErr w:type="gramStart"/>
      <w:r>
        <w:t>со</w:t>
      </w:r>
      <w:proofErr w:type="gramEnd"/>
    </w:p>
    <w:p w:rsidR="00C26C9E" w:rsidRDefault="00C26C9E">
      <w:pPr>
        <w:pStyle w:val="ConsPlusNonformat"/>
        <w:jc w:val="both"/>
      </w:pPr>
      <w:r>
        <w:t>стороны Инициатора относятся:</w:t>
      </w:r>
    </w:p>
    <w:p w:rsidR="00C26C9E" w:rsidRDefault="00C26C9E">
      <w:pPr>
        <w:pStyle w:val="ConsPlusNonformat"/>
        <w:jc w:val="both"/>
      </w:pPr>
      <w:r>
        <w:t xml:space="preserve">    - непредставление Администрации в установленный срок либо представление</w:t>
      </w:r>
    </w:p>
    <w:p w:rsidR="00C26C9E" w:rsidRDefault="00C26C9E">
      <w:pPr>
        <w:pStyle w:val="ConsPlusNonformat"/>
        <w:jc w:val="both"/>
      </w:pPr>
      <w:r>
        <w:t>не  соответствующей  действительности  информации  (сведений и документов),</w:t>
      </w:r>
    </w:p>
    <w:p w:rsidR="00C26C9E" w:rsidRDefault="00C26C9E">
      <w:pPr>
        <w:pStyle w:val="ConsPlusNonformat"/>
        <w:jc w:val="both"/>
      </w:pPr>
      <w:proofErr w:type="gramStart"/>
      <w:r>
        <w:t>предусмотренной</w:t>
      </w:r>
      <w:proofErr w:type="gramEnd"/>
      <w:r>
        <w:t xml:space="preserve">  </w:t>
      </w:r>
      <w:hyperlink w:anchor="P798" w:history="1">
        <w:r>
          <w:rPr>
            <w:color w:val="0000FF"/>
          </w:rPr>
          <w:t>подпунктами  3.2.2</w:t>
        </w:r>
      </w:hyperlink>
      <w:r>
        <w:t xml:space="preserve">,  </w:t>
      </w:r>
      <w:hyperlink w:anchor="P801" w:history="1">
        <w:r>
          <w:rPr>
            <w:color w:val="0000FF"/>
          </w:rPr>
          <w:t>3.2.3  пункта  3.2</w:t>
        </w:r>
      </w:hyperlink>
      <w:r>
        <w:t xml:space="preserve"> и </w:t>
      </w:r>
      <w:hyperlink w:anchor="P831" w:history="1">
        <w:r>
          <w:rPr>
            <w:color w:val="0000FF"/>
          </w:rPr>
          <w:t>подпунктом 3.3.1</w:t>
        </w:r>
      </w:hyperlink>
    </w:p>
    <w:p w:rsidR="00C26C9E" w:rsidRDefault="00C26C9E">
      <w:pPr>
        <w:pStyle w:val="ConsPlusNonformat"/>
        <w:jc w:val="both"/>
      </w:pPr>
      <w:r>
        <w:t>пункта 3.3 настоящего Соглашения;</w:t>
      </w:r>
    </w:p>
    <w:p w:rsidR="00C26C9E" w:rsidRDefault="00C26C9E">
      <w:pPr>
        <w:pStyle w:val="ConsPlusNonformat"/>
        <w:jc w:val="both"/>
      </w:pPr>
      <w:r>
        <w:t xml:space="preserve">    - нарушение сроков, предусмотренных настоящим Соглашением, по причинам,</w:t>
      </w:r>
    </w:p>
    <w:p w:rsidR="00C26C9E" w:rsidRDefault="00C26C9E">
      <w:pPr>
        <w:pStyle w:val="ConsPlusNonformat"/>
        <w:jc w:val="both"/>
      </w:pPr>
      <w:r>
        <w:t xml:space="preserve">зависящим   от   Инициатора  и  третьих  лиц,  привлеченных  Инициатором  </w:t>
      </w:r>
      <w:proofErr w:type="gramStart"/>
      <w:r>
        <w:t>к</w:t>
      </w:r>
      <w:proofErr w:type="gramEnd"/>
    </w:p>
    <w:p w:rsidR="00C26C9E" w:rsidRDefault="00C26C9E">
      <w:pPr>
        <w:pStyle w:val="ConsPlusNonformat"/>
        <w:jc w:val="both"/>
      </w:pPr>
      <w:r>
        <w:t>реализации инвестиционного проекта;</w:t>
      </w:r>
    </w:p>
    <w:p w:rsidR="00C26C9E" w:rsidRDefault="00C26C9E">
      <w:pPr>
        <w:pStyle w:val="ConsPlusNonformat"/>
        <w:jc w:val="both"/>
      </w:pPr>
      <w:r>
        <w:t xml:space="preserve">    -  невыполнение  Инициатором  условий настоящего Соглашения по суммам и</w:t>
      </w:r>
    </w:p>
    <w:p w:rsidR="00C26C9E" w:rsidRDefault="00C26C9E">
      <w:pPr>
        <w:pStyle w:val="ConsPlusNonformat"/>
        <w:jc w:val="both"/>
      </w:pPr>
      <w:r>
        <w:t xml:space="preserve">направлениям  расходования  инвестиций,  указанным  в </w:t>
      </w:r>
      <w:hyperlink w:anchor="P756" w:history="1">
        <w:r>
          <w:rPr>
            <w:color w:val="0000FF"/>
          </w:rPr>
          <w:t>пункте 2.5</w:t>
        </w:r>
      </w:hyperlink>
      <w:r>
        <w:t xml:space="preserve"> настоящего</w:t>
      </w:r>
    </w:p>
    <w:p w:rsidR="00C26C9E" w:rsidRDefault="00C26C9E">
      <w:pPr>
        <w:pStyle w:val="ConsPlusNonformat"/>
        <w:jc w:val="both"/>
      </w:pPr>
      <w:r>
        <w:t>Соглашения, а также иных обязательств, установленных настоящим Соглашением.</w:t>
      </w:r>
    </w:p>
    <w:p w:rsidR="00C26C9E" w:rsidRDefault="00C26C9E">
      <w:pPr>
        <w:pStyle w:val="ConsPlusNonformat"/>
        <w:jc w:val="both"/>
      </w:pPr>
      <w:r>
        <w:t xml:space="preserve">    5.3.2. К  существенным  нарушениям  условий  настоящего  Соглашения  </w:t>
      </w:r>
      <w:proofErr w:type="gramStart"/>
      <w:r>
        <w:t>со</w:t>
      </w:r>
      <w:proofErr w:type="gramEnd"/>
    </w:p>
    <w:p w:rsidR="00C26C9E" w:rsidRDefault="00C26C9E">
      <w:pPr>
        <w:pStyle w:val="ConsPlusNonformat"/>
        <w:jc w:val="both"/>
      </w:pPr>
      <w:r>
        <w:t>стороны Администрации относится:</w:t>
      </w:r>
    </w:p>
    <w:p w:rsidR="00C26C9E" w:rsidRDefault="00C26C9E">
      <w:pPr>
        <w:pStyle w:val="ConsPlusNonformat"/>
        <w:jc w:val="both"/>
      </w:pPr>
      <w:r>
        <w:t xml:space="preserve">    - осуществление  действий,  препятствующих  или затрудняющих реализацию</w:t>
      </w:r>
    </w:p>
    <w:p w:rsidR="00C26C9E" w:rsidRDefault="00C26C9E">
      <w:pPr>
        <w:pStyle w:val="ConsPlusNonformat"/>
        <w:jc w:val="both"/>
      </w:pPr>
      <w:r>
        <w:t>инвестиционного проекта.</w:t>
      </w:r>
    </w:p>
    <w:p w:rsidR="00C26C9E" w:rsidRDefault="00C26C9E">
      <w:pPr>
        <w:pStyle w:val="ConsPlusNonformat"/>
        <w:jc w:val="both"/>
      </w:pPr>
    </w:p>
    <w:p w:rsidR="00C26C9E" w:rsidRDefault="00C26C9E">
      <w:pPr>
        <w:pStyle w:val="ConsPlusNonformat"/>
        <w:jc w:val="both"/>
      </w:pPr>
      <w:r>
        <w:t xml:space="preserve">           6. ПОРЯДОК РАЗРЕШЕНИЯ СПОРОВ И ОТВЕТСТВЕННОСТЬ СТОРОН</w:t>
      </w:r>
    </w:p>
    <w:p w:rsidR="00C26C9E" w:rsidRDefault="00C26C9E">
      <w:pPr>
        <w:pStyle w:val="ConsPlusNonformat"/>
        <w:jc w:val="both"/>
      </w:pPr>
    </w:p>
    <w:p w:rsidR="00C26C9E" w:rsidRDefault="00C26C9E">
      <w:pPr>
        <w:pStyle w:val="ConsPlusNonformat"/>
        <w:jc w:val="both"/>
      </w:pPr>
      <w:r>
        <w:t xml:space="preserve">    6.1. Стороны   несут   ответственность   по   своим   обязательствам  </w:t>
      </w:r>
      <w:proofErr w:type="gramStart"/>
      <w:r>
        <w:t>в</w:t>
      </w:r>
      <w:proofErr w:type="gramEnd"/>
    </w:p>
    <w:p w:rsidR="00C26C9E" w:rsidRDefault="00C26C9E">
      <w:pPr>
        <w:pStyle w:val="ConsPlusNonformat"/>
        <w:jc w:val="both"/>
      </w:pPr>
      <w:proofErr w:type="gramStart"/>
      <w:r>
        <w:t>соответствии</w:t>
      </w:r>
      <w:proofErr w:type="gramEnd"/>
      <w:r>
        <w:t xml:space="preserve"> с действующим законодательством Российской Федерации.</w:t>
      </w:r>
    </w:p>
    <w:p w:rsidR="00C26C9E" w:rsidRDefault="00C26C9E">
      <w:pPr>
        <w:pStyle w:val="ConsPlusNonformat"/>
        <w:jc w:val="both"/>
      </w:pPr>
      <w:r>
        <w:t xml:space="preserve">    6.2. Все  споры  и  разногласия,  которые  могут  возникнуть  в связи </w:t>
      </w:r>
      <w:proofErr w:type="gramStart"/>
      <w:r>
        <w:t>с</w:t>
      </w:r>
      <w:proofErr w:type="gramEnd"/>
    </w:p>
    <w:p w:rsidR="00C26C9E" w:rsidRDefault="00C26C9E">
      <w:pPr>
        <w:pStyle w:val="ConsPlusNonformat"/>
        <w:jc w:val="both"/>
      </w:pPr>
      <w:r>
        <w:t xml:space="preserve">исполнением  настоящего Соглашения, должны решаться путем переговоров </w:t>
      </w:r>
      <w:proofErr w:type="gramStart"/>
      <w:r>
        <w:t>между</w:t>
      </w:r>
      <w:proofErr w:type="gramEnd"/>
    </w:p>
    <w:p w:rsidR="00C26C9E" w:rsidRDefault="00C26C9E">
      <w:pPr>
        <w:pStyle w:val="ConsPlusNonformat"/>
        <w:jc w:val="both"/>
      </w:pPr>
      <w:r>
        <w:t>Сторонами.</w:t>
      </w:r>
    </w:p>
    <w:p w:rsidR="00C26C9E" w:rsidRDefault="00C26C9E">
      <w:pPr>
        <w:pStyle w:val="ConsPlusNonformat"/>
        <w:jc w:val="both"/>
      </w:pPr>
      <w:r>
        <w:t xml:space="preserve">    6.3. В   случае   невозможности   решить   споры  и  разногласия  путем</w:t>
      </w:r>
    </w:p>
    <w:p w:rsidR="00C26C9E" w:rsidRDefault="00C26C9E">
      <w:pPr>
        <w:pStyle w:val="ConsPlusNonformat"/>
        <w:jc w:val="both"/>
      </w:pPr>
      <w:r>
        <w:t>переговоров  они  могут  быть  переданы  на  разрешение  Арбитражного  суда</w:t>
      </w:r>
    </w:p>
    <w:p w:rsidR="00C26C9E" w:rsidRDefault="00C26C9E">
      <w:pPr>
        <w:pStyle w:val="ConsPlusNonformat"/>
        <w:jc w:val="both"/>
      </w:pPr>
      <w:r>
        <w:t>Кемеровской  области  в порядке, установленном законодательством Российской</w:t>
      </w:r>
    </w:p>
    <w:p w:rsidR="00C26C9E" w:rsidRDefault="00C26C9E">
      <w:pPr>
        <w:pStyle w:val="ConsPlusNonformat"/>
        <w:jc w:val="both"/>
      </w:pPr>
      <w:r>
        <w:t>Федерации.</w:t>
      </w:r>
    </w:p>
    <w:p w:rsidR="00C26C9E" w:rsidRDefault="00C26C9E">
      <w:pPr>
        <w:pStyle w:val="ConsPlusNonformat"/>
        <w:jc w:val="both"/>
      </w:pPr>
    </w:p>
    <w:p w:rsidR="00C26C9E" w:rsidRDefault="00C26C9E">
      <w:pPr>
        <w:pStyle w:val="ConsPlusNonformat"/>
        <w:jc w:val="both"/>
      </w:pPr>
      <w:r>
        <w:t xml:space="preserve">             7. ОБСТОЯТЕЛЬСТВА НЕПРЕОДОЛИМОЙ СИЛЫ (ФОРС-МАЖОР)</w:t>
      </w:r>
    </w:p>
    <w:p w:rsidR="00C26C9E" w:rsidRDefault="00C26C9E">
      <w:pPr>
        <w:pStyle w:val="ConsPlusNonformat"/>
        <w:jc w:val="both"/>
      </w:pPr>
    </w:p>
    <w:p w:rsidR="00C26C9E" w:rsidRDefault="00C26C9E">
      <w:pPr>
        <w:pStyle w:val="ConsPlusNonformat"/>
        <w:jc w:val="both"/>
      </w:pPr>
      <w:r>
        <w:t xml:space="preserve">    7.1. В  случае  возникновения  в  период действия настоящего Соглашения</w:t>
      </w:r>
    </w:p>
    <w:p w:rsidR="00C26C9E" w:rsidRDefault="00C26C9E">
      <w:pPr>
        <w:pStyle w:val="ConsPlusNonformat"/>
        <w:jc w:val="both"/>
      </w:pPr>
      <w:proofErr w:type="gramStart"/>
      <w:r>
        <w:t>форс-мажорных   обстоятельств   (пожаров,   стихийных   бедствий,   блокад,</w:t>
      </w:r>
      <w:proofErr w:type="gramEnd"/>
    </w:p>
    <w:p w:rsidR="00C26C9E" w:rsidRDefault="00C26C9E">
      <w:pPr>
        <w:pStyle w:val="ConsPlusNonformat"/>
        <w:jc w:val="both"/>
      </w:pPr>
      <w:r>
        <w:t>общественных  волнений, беспорядков, каких бы то ни было военных действий и</w:t>
      </w:r>
    </w:p>
    <w:p w:rsidR="00C26C9E" w:rsidRDefault="00C26C9E">
      <w:pPr>
        <w:pStyle w:val="ConsPlusNonformat"/>
        <w:jc w:val="both"/>
      </w:pPr>
      <w:r>
        <w:t xml:space="preserve">т.п.),  </w:t>
      </w:r>
      <w:proofErr w:type="gramStart"/>
      <w:r>
        <w:t>препятствующих</w:t>
      </w:r>
      <w:proofErr w:type="gramEnd"/>
      <w:r>
        <w:t xml:space="preserve">  полностью  или  частично исполнению Сторонами своих</w:t>
      </w:r>
    </w:p>
    <w:p w:rsidR="00C26C9E" w:rsidRDefault="00C26C9E">
      <w:pPr>
        <w:pStyle w:val="ConsPlusNonformat"/>
        <w:jc w:val="both"/>
      </w:pPr>
      <w:r>
        <w:t>обязательств,   срок   исполнения  обязательств  по  настоящему  Соглашению</w:t>
      </w:r>
    </w:p>
    <w:p w:rsidR="00C26C9E" w:rsidRDefault="00C26C9E">
      <w:pPr>
        <w:pStyle w:val="ConsPlusNonformat"/>
        <w:jc w:val="both"/>
      </w:pPr>
      <w:r>
        <w:t xml:space="preserve">отодвигается   на  период  действия  этих  обстоятельств,  определенный  </w:t>
      </w:r>
      <w:proofErr w:type="gramStart"/>
      <w:r>
        <w:t>по</w:t>
      </w:r>
      <w:proofErr w:type="gramEnd"/>
    </w:p>
    <w:p w:rsidR="00C26C9E" w:rsidRDefault="00C26C9E">
      <w:pPr>
        <w:pStyle w:val="ConsPlusNonformat"/>
        <w:jc w:val="both"/>
      </w:pPr>
      <w:r>
        <w:t xml:space="preserve">соглашению  Сторон  и  </w:t>
      </w:r>
      <w:proofErr w:type="gramStart"/>
      <w:r>
        <w:t>оформленный</w:t>
      </w:r>
      <w:proofErr w:type="gramEnd"/>
      <w:r>
        <w:t xml:space="preserve">  в  виде  дополнительного  соглашения  к</w:t>
      </w:r>
    </w:p>
    <w:p w:rsidR="00C26C9E" w:rsidRDefault="00C26C9E">
      <w:pPr>
        <w:pStyle w:val="ConsPlusNonformat"/>
        <w:jc w:val="both"/>
      </w:pPr>
      <w:r>
        <w:lastRenderedPageBreak/>
        <w:t>настоящему  Соглашению, при условии уведомления одной Стороной, для которой</w:t>
      </w:r>
    </w:p>
    <w:p w:rsidR="00C26C9E" w:rsidRDefault="00C26C9E">
      <w:pPr>
        <w:pStyle w:val="ConsPlusNonformat"/>
        <w:jc w:val="both"/>
      </w:pPr>
      <w:r>
        <w:t>эти обстоятельства наступили, другой Стороны в течение 10 календарных дней.</w:t>
      </w:r>
    </w:p>
    <w:p w:rsidR="00C26C9E" w:rsidRDefault="00C26C9E">
      <w:pPr>
        <w:pStyle w:val="ConsPlusNonformat"/>
        <w:jc w:val="both"/>
      </w:pPr>
      <w:r>
        <w:t xml:space="preserve">    7.2. В  случае  наступления  форс-мажорных   обстоятельств   исполнение</w:t>
      </w:r>
    </w:p>
    <w:p w:rsidR="00C26C9E" w:rsidRDefault="00C26C9E">
      <w:pPr>
        <w:pStyle w:val="ConsPlusNonformat"/>
        <w:jc w:val="both"/>
      </w:pPr>
      <w:r>
        <w:t xml:space="preserve">настоящего  Соглашения  может быть отложено на срок не более 12 месяцев, </w:t>
      </w:r>
      <w:proofErr w:type="gramStart"/>
      <w:r>
        <w:t>по</w:t>
      </w:r>
      <w:proofErr w:type="gramEnd"/>
    </w:p>
    <w:p w:rsidR="00C26C9E" w:rsidRDefault="00C26C9E">
      <w:pPr>
        <w:pStyle w:val="ConsPlusNonformat"/>
        <w:jc w:val="both"/>
      </w:pPr>
      <w:proofErr w:type="gramStart"/>
      <w:r>
        <w:t>истечении</w:t>
      </w:r>
      <w:proofErr w:type="gramEnd"/>
      <w:r>
        <w:t xml:space="preserve"> которых Соглашение может быть расторгнуто.</w:t>
      </w:r>
    </w:p>
    <w:p w:rsidR="00C26C9E" w:rsidRDefault="00C26C9E">
      <w:pPr>
        <w:pStyle w:val="ConsPlusNonformat"/>
        <w:jc w:val="both"/>
      </w:pPr>
    </w:p>
    <w:p w:rsidR="00C26C9E" w:rsidRDefault="00C26C9E">
      <w:pPr>
        <w:pStyle w:val="ConsPlusNonformat"/>
        <w:jc w:val="both"/>
      </w:pPr>
      <w:r>
        <w:t xml:space="preserve">                        8. ЗАКЛЮЧИТЕЛЬНЫЕ ПОЛОЖЕНИЯ</w:t>
      </w:r>
    </w:p>
    <w:p w:rsidR="00C26C9E" w:rsidRDefault="00C26C9E">
      <w:pPr>
        <w:pStyle w:val="ConsPlusNonformat"/>
        <w:jc w:val="both"/>
      </w:pPr>
    </w:p>
    <w:p w:rsidR="00C26C9E" w:rsidRDefault="00C26C9E">
      <w:pPr>
        <w:pStyle w:val="ConsPlusNonformat"/>
        <w:jc w:val="both"/>
      </w:pPr>
      <w:r>
        <w:t xml:space="preserve">    8.1. Настоящее  Соглашение  составлено  в  двух  экземплярах на русском</w:t>
      </w:r>
    </w:p>
    <w:p w:rsidR="00C26C9E" w:rsidRDefault="00C26C9E">
      <w:pPr>
        <w:pStyle w:val="ConsPlusNonformat"/>
        <w:jc w:val="both"/>
      </w:pPr>
      <w:r>
        <w:t xml:space="preserve">языке,  </w:t>
      </w:r>
      <w:proofErr w:type="gramStart"/>
      <w:r>
        <w:t>которые</w:t>
      </w:r>
      <w:proofErr w:type="gramEnd"/>
      <w:r>
        <w:t xml:space="preserve">  имеют одинаковую юридическую силу, по одному для каждой из</w:t>
      </w:r>
    </w:p>
    <w:p w:rsidR="00C26C9E" w:rsidRDefault="00C26C9E">
      <w:pPr>
        <w:pStyle w:val="ConsPlusNonformat"/>
        <w:jc w:val="both"/>
      </w:pPr>
      <w:r>
        <w:t>Сторон.</w:t>
      </w:r>
    </w:p>
    <w:p w:rsidR="00C26C9E" w:rsidRDefault="00C26C9E">
      <w:pPr>
        <w:pStyle w:val="ConsPlusNonformat"/>
        <w:jc w:val="both"/>
      </w:pPr>
      <w:r>
        <w:t xml:space="preserve">    8.2. Приложениями  к  настоящему Соглашению и его неотъемлемыми частями</w:t>
      </w:r>
    </w:p>
    <w:p w:rsidR="00C26C9E" w:rsidRDefault="00C26C9E">
      <w:pPr>
        <w:pStyle w:val="ConsPlusNonformat"/>
        <w:jc w:val="both"/>
      </w:pPr>
      <w:r>
        <w:t>являются:</w:t>
      </w:r>
    </w:p>
    <w:p w:rsidR="00C26C9E" w:rsidRDefault="00C26C9E">
      <w:pPr>
        <w:pStyle w:val="ConsPlusNonformat"/>
        <w:jc w:val="both"/>
      </w:pPr>
      <w:r>
        <w:t xml:space="preserve">    1) ___________________________________________________________________;</w:t>
      </w:r>
    </w:p>
    <w:p w:rsidR="00C26C9E" w:rsidRDefault="00C26C9E">
      <w:pPr>
        <w:pStyle w:val="ConsPlusNonformat"/>
        <w:jc w:val="both"/>
      </w:pPr>
      <w:r>
        <w:t xml:space="preserve">    2) ___________________________________________________________________;</w:t>
      </w:r>
    </w:p>
    <w:p w:rsidR="00C26C9E" w:rsidRDefault="00C26C9E">
      <w:pPr>
        <w:pStyle w:val="ConsPlusNonformat"/>
        <w:jc w:val="both"/>
      </w:pPr>
      <w:r>
        <w:t xml:space="preserve">    3) ___________________________________________________________________.</w:t>
      </w:r>
    </w:p>
    <w:p w:rsidR="00C26C9E" w:rsidRDefault="00C26C9E">
      <w:pPr>
        <w:pStyle w:val="ConsPlusNonformat"/>
        <w:jc w:val="both"/>
      </w:pPr>
      <w:r>
        <w:t xml:space="preserve">    8.3. __________________________________________________________________</w:t>
      </w:r>
    </w:p>
    <w:p w:rsidR="00C26C9E" w:rsidRDefault="00C26C9E">
      <w:pPr>
        <w:pStyle w:val="ConsPlusNonformat"/>
        <w:jc w:val="both"/>
      </w:pPr>
      <w:r>
        <w:t>__________________________________________________________________________.</w:t>
      </w:r>
    </w:p>
    <w:p w:rsidR="00C26C9E" w:rsidRDefault="00C26C9E">
      <w:pPr>
        <w:pStyle w:val="ConsPlusNonformat"/>
        <w:jc w:val="both"/>
      </w:pPr>
      <w:r>
        <w:t xml:space="preserve">    8.4. __________________________________________________________________</w:t>
      </w:r>
    </w:p>
    <w:p w:rsidR="00C26C9E" w:rsidRDefault="00C26C9E">
      <w:pPr>
        <w:pStyle w:val="ConsPlusNonformat"/>
        <w:jc w:val="both"/>
      </w:pPr>
      <w:r>
        <w:t>__________________________________________________________________________.</w:t>
      </w:r>
    </w:p>
    <w:p w:rsidR="00C26C9E" w:rsidRDefault="00C26C9E">
      <w:pPr>
        <w:pStyle w:val="ConsPlusNonformat"/>
        <w:jc w:val="both"/>
      </w:pPr>
    </w:p>
    <w:p w:rsidR="00C26C9E" w:rsidRDefault="00C26C9E">
      <w:pPr>
        <w:pStyle w:val="ConsPlusNonformat"/>
        <w:jc w:val="both"/>
      </w:pPr>
      <w:r>
        <w:t xml:space="preserve">                  9. АДРЕСА, РЕКВИЗИТЫ И ПОДПИСИ СТОРОН:</w:t>
      </w:r>
    </w:p>
    <w:p w:rsidR="00C26C9E" w:rsidRDefault="00C26C9E">
      <w:pPr>
        <w:pStyle w:val="ConsPlusNonformat"/>
        <w:jc w:val="both"/>
      </w:pPr>
    </w:p>
    <w:p w:rsidR="00C26C9E" w:rsidRDefault="00C26C9E">
      <w:pPr>
        <w:pStyle w:val="ConsPlusNonformat"/>
        <w:jc w:val="both"/>
      </w:pPr>
      <w:r>
        <w:t xml:space="preserve">          АДМИНИСТРАЦИЯ                                 ИНИЦИАТОР</w:t>
      </w:r>
    </w:p>
    <w:p w:rsidR="00C26C9E" w:rsidRDefault="00C26C9E">
      <w:pPr>
        <w:pStyle w:val="ConsPlusNonformat"/>
        <w:jc w:val="both"/>
      </w:pPr>
    </w:p>
    <w:p w:rsidR="00C26C9E" w:rsidRDefault="00C26C9E">
      <w:pPr>
        <w:pStyle w:val="ConsPlusNonformat"/>
        <w:jc w:val="both"/>
      </w:pPr>
    </w:p>
    <w:p w:rsidR="00C26C9E" w:rsidRDefault="00C26C9E">
      <w:pPr>
        <w:pStyle w:val="ConsPlusNonformat"/>
        <w:jc w:val="both"/>
      </w:pPr>
      <w:r>
        <w:t>__________________ (Расшифровка)           __________________ (Расшифровка)</w:t>
      </w:r>
    </w:p>
    <w:p w:rsidR="00C26C9E" w:rsidRDefault="00C26C9E">
      <w:pPr>
        <w:pStyle w:val="ConsPlusNonformat"/>
        <w:jc w:val="both"/>
      </w:pPr>
      <w:r>
        <w:t xml:space="preserve">    МП                                        </w:t>
      </w:r>
      <w:proofErr w:type="gramStart"/>
      <w:r>
        <w:t>МП</w:t>
      </w:r>
      <w:proofErr w:type="gramEnd"/>
    </w:p>
    <w:p w:rsidR="00C26C9E" w:rsidRDefault="00C26C9E">
      <w:pPr>
        <w:pStyle w:val="ConsPlusNormal"/>
        <w:ind w:firstLine="540"/>
        <w:jc w:val="both"/>
      </w:pPr>
    </w:p>
    <w:p w:rsidR="00C26C9E" w:rsidRDefault="00C26C9E">
      <w:pPr>
        <w:pStyle w:val="ConsPlusNormal"/>
        <w:ind w:firstLine="540"/>
        <w:jc w:val="both"/>
      </w:pPr>
    </w:p>
    <w:p w:rsidR="00C26C9E" w:rsidRDefault="00C26C9E">
      <w:pPr>
        <w:pStyle w:val="ConsPlusNormal"/>
        <w:ind w:firstLine="540"/>
        <w:jc w:val="both"/>
      </w:pPr>
    </w:p>
    <w:p w:rsidR="00C26C9E" w:rsidRDefault="00C26C9E">
      <w:pPr>
        <w:pStyle w:val="ConsPlusNormal"/>
        <w:ind w:firstLine="540"/>
        <w:jc w:val="both"/>
      </w:pPr>
    </w:p>
    <w:p w:rsidR="00C26C9E" w:rsidRDefault="00C26C9E">
      <w:pPr>
        <w:pStyle w:val="ConsPlusNormal"/>
        <w:ind w:firstLine="540"/>
        <w:jc w:val="both"/>
      </w:pPr>
    </w:p>
    <w:p w:rsidR="00C26C9E" w:rsidRDefault="00C26C9E">
      <w:pPr>
        <w:pStyle w:val="ConsPlusNormal"/>
        <w:jc w:val="right"/>
        <w:outlineLvl w:val="1"/>
      </w:pPr>
      <w:r>
        <w:t>Приложение N 10</w:t>
      </w:r>
    </w:p>
    <w:p w:rsidR="00C26C9E" w:rsidRDefault="00C26C9E">
      <w:pPr>
        <w:pStyle w:val="ConsPlusNormal"/>
        <w:jc w:val="right"/>
      </w:pPr>
      <w:r>
        <w:t xml:space="preserve">к Регламенту сопровождения </w:t>
      </w:r>
      <w:proofErr w:type="gramStart"/>
      <w:r>
        <w:t>инвестиционных</w:t>
      </w:r>
      <w:proofErr w:type="gramEnd"/>
    </w:p>
    <w:p w:rsidR="00C26C9E" w:rsidRDefault="00C26C9E">
      <w:pPr>
        <w:pStyle w:val="ConsPlusNormal"/>
        <w:jc w:val="right"/>
      </w:pPr>
      <w:r>
        <w:t>проектов, реализуемых по принципу</w:t>
      </w:r>
    </w:p>
    <w:p w:rsidR="00C26C9E" w:rsidRDefault="00C26C9E">
      <w:pPr>
        <w:pStyle w:val="ConsPlusNormal"/>
        <w:jc w:val="right"/>
      </w:pPr>
      <w:r>
        <w:t>одного окна на территории</w:t>
      </w:r>
    </w:p>
    <w:p w:rsidR="00C26C9E" w:rsidRDefault="00C26C9E">
      <w:pPr>
        <w:pStyle w:val="ConsPlusNormal"/>
        <w:jc w:val="right"/>
      </w:pPr>
      <w:r>
        <w:t>Новокузнецкого городского округа</w:t>
      </w:r>
    </w:p>
    <w:p w:rsidR="00C26C9E" w:rsidRDefault="00C26C9E">
      <w:pPr>
        <w:pStyle w:val="ConsPlusNormal"/>
        <w:ind w:firstLine="540"/>
        <w:jc w:val="both"/>
      </w:pPr>
    </w:p>
    <w:p w:rsidR="00C26C9E" w:rsidRDefault="00C26C9E">
      <w:pPr>
        <w:pStyle w:val="ConsPlusTitle"/>
        <w:jc w:val="center"/>
      </w:pPr>
      <w:bookmarkStart w:id="18" w:name="P974"/>
      <w:bookmarkEnd w:id="18"/>
      <w:r>
        <w:t>МОНИТОРИНГ</w:t>
      </w:r>
    </w:p>
    <w:p w:rsidR="00C26C9E" w:rsidRDefault="00C26C9E">
      <w:pPr>
        <w:pStyle w:val="ConsPlusTitle"/>
        <w:jc w:val="center"/>
      </w:pPr>
      <w:r>
        <w:t>РЕАЛИЗАЦИИ ПЛАНА МЕРОПРИЯТИЙ ПО СОПРОВОЖДЕНИЮ ИНВЕСТИЦИОННЫХ</w:t>
      </w:r>
    </w:p>
    <w:p w:rsidR="00C26C9E" w:rsidRDefault="00C26C9E">
      <w:pPr>
        <w:pStyle w:val="ConsPlusTitle"/>
        <w:jc w:val="center"/>
      </w:pPr>
      <w:r>
        <w:t>ПРОЕКТОВ В НОВОКУЗНЕЦКОМ ГОРОДСКОМ ОКРУГЕ</w:t>
      </w:r>
    </w:p>
    <w:p w:rsidR="00C26C9E" w:rsidRDefault="00C26C9E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4"/>
        <w:gridCol w:w="1984"/>
        <w:gridCol w:w="1815"/>
        <w:gridCol w:w="1870"/>
        <w:gridCol w:w="2948"/>
      </w:tblGrid>
      <w:tr w:rsidR="00C26C9E">
        <w:tc>
          <w:tcPr>
            <w:tcW w:w="454" w:type="dxa"/>
          </w:tcPr>
          <w:p w:rsidR="00C26C9E" w:rsidRDefault="00C26C9E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984" w:type="dxa"/>
          </w:tcPr>
          <w:p w:rsidR="00C26C9E" w:rsidRDefault="00C26C9E">
            <w:pPr>
              <w:pStyle w:val="ConsPlusNormal"/>
              <w:jc w:val="center"/>
            </w:pPr>
            <w:r>
              <w:t>Наименование инвестиционного проекта</w:t>
            </w:r>
          </w:p>
        </w:tc>
        <w:tc>
          <w:tcPr>
            <w:tcW w:w="1815" w:type="dxa"/>
          </w:tcPr>
          <w:p w:rsidR="00C26C9E" w:rsidRDefault="00C26C9E">
            <w:pPr>
              <w:pStyle w:val="ConsPlusNormal"/>
              <w:jc w:val="center"/>
            </w:pPr>
            <w:r>
              <w:t>Наименование мероприятия по плану</w:t>
            </w:r>
          </w:p>
        </w:tc>
        <w:tc>
          <w:tcPr>
            <w:tcW w:w="1870" w:type="dxa"/>
          </w:tcPr>
          <w:p w:rsidR="00C26C9E" w:rsidRDefault="00C26C9E">
            <w:pPr>
              <w:pStyle w:val="ConsPlusNormal"/>
              <w:jc w:val="center"/>
            </w:pPr>
            <w:r>
              <w:t>Крайний срок выполнения мероприятия</w:t>
            </w:r>
          </w:p>
        </w:tc>
        <w:tc>
          <w:tcPr>
            <w:tcW w:w="2948" w:type="dxa"/>
          </w:tcPr>
          <w:p w:rsidR="00C26C9E" w:rsidRDefault="00C26C9E">
            <w:pPr>
              <w:pStyle w:val="ConsPlusNormal"/>
              <w:jc w:val="center"/>
            </w:pPr>
            <w:r>
              <w:t>Отметка о выполнении/невыполнении мероприятия по плану</w:t>
            </w:r>
          </w:p>
        </w:tc>
      </w:tr>
      <w:tr w:rsidR="00C26C9E">
        <w:tc>
          <w:tcPr>
            <w:tcW w:w="454" w:type="dxa"/>
          </w:tcPr>
          <w:p w:rsidR="00C26C9E" w:rsidRDefault="00C26C9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</w:tcPr>
          <w:p w:rsidR="00C26C9E" w:rsidRDefault="00C26C9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5" w:type="dxa"/>
          </w:tcPr>
          <w:p w:rsidR="00C26C9E" w:rsidRDefault="00C26C9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70" w:type="dxa"/>
          </w:tcPr>
          <w:p w:rsidR="00C26C9E" w:rsidRDefault="00C26C9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948" w:type="dxa"/>
          </w:tcPr>
          <w:p w:rsidR="00C26C9E" w:rsidRDefault="00C26C9E">
            <w:pPr>
              <w:pStyle w:val="ConsPlusNormal"/>
              <w:jc w:val="center"/>
            </w:pPr>
            <w:r>
              <w:t>5</w:t>
            </w:r>
          </w:p>
        </w:tc>
      </w:tr>
      <w:tr w:rsidR="00C26C9E">
        <w:tc>
          <w:tcPr>
            <w:tcW w:w="454" w:type="dxa"/>
          </w:tcPr>
          <w:p w:rsidR="00C26C9E" w:rsidRDefault="00C26C9E">
            <w:pPr>
              <w:pStyle w:val="ConsPlusNormal"/>
            </w:pPr>
          </w:p>
        </w:tc>
        <w:tc>
          <w:tcPr>
            <w:tcW w:w="1984" w:type="dxa"/>
          </w:tcPr>
          <w:p w:rsidR="00C26C9E" w:rsidRDefault="00C26C9E">
            <w:pPr>
              <w:pStyle w:val="ConsPlusNormal"/>
            </w:pPr>
          </w:p>
        </w:tc>
        <w:tc>
          <w:tcPr>
            <w:tcW w:w="1815" w:type="dxa"/>
          </w:tcPr>
          <w:p w:rsidR="00C26C9E" w:rsidRDefault="00C26C9E">
            <w:pPr>
              <w:pStyle w:val="ConsPlusNormal"/>
            </w:pPr>
          </w:p>
        </w:tc>
        <w:tc>
          <w:tcPr>
            <w:tcW w:w="1870" w:type="dxa"/>
          </w:tcPr>
          <w:p w:rsidR="00C26C9E" w:rsidRDefault="00C26C9E">
            <w:pPr>
              <w:pStyle w:val="ConsPlusNormal"/>
            </w:pPr>
          </w:p>
        </w:tc>
        <w:tc>
          <w:tcPr>
            <w:tcW w:w="2948" w:type="dxa"/>
          </w:tcPr>
          <w:p w:rsidR="00C26C9E" w:rsidRDefault="00C26C9E">
            <w:pPr>
              <w:pStyle w:val="ConsPlusNormal"/>
            </w:pPr>
          </w:p>
        </w:tc>
      </w:tr>
    </w:tbl>
    <w:p w:rsidR="00C26C9E" w:rsidRDefault="00C26C9E">
      <w:pPr>
        <w:pStyle w:val="ConsPlusNormal"/>
        <w:ind w:firstLine="540"/>
        <w:jc w:val="both"/>
      </w:pPr>
    </w:p>
    <w:p w:rsidR="00C26C9E" w:rsidRDefault="00C26C9E">
      <w:pPr>
        <w:pStyle w:val="ConsPlusNormal"/>
        <w:ind w:firstLine="540"/>
        <w:jc w:val="both"/>
      </w:pPr>
    </w:p>
    <w:p w:rsidR="00C26C9E" w:rsidRDefault="00C26C9E">
      <w:pPr>
        <w:pStyle w:val="ConsPlusNormal"/>
        <w:ind w:firstLine="540"/>
        <w:jc w:val="both"/>
      </w:pPr>
    </w:p>
    <w:p w:rsidR="00C26C9E" w:rsidRDefault="00C26C9E">
      <w:pPr>
        <w:pStyle w:val="ConsPlusNormal"/>
        <w:ind w:firstLine="540"/>
        <w:jc w:val="both"/>
      </w:pPr>
    </w:p>
    <w:p w:rsidR="00C26C9E" w:rsidRDefault="00C26C9E">
      <w:pPr>
        <w:pStyle w:val="ConsPlusNormal"/>
        <w:ind w:firstLine="540"/>
        <w:jc w:val="both"/>
      </w:pPr>
    </w:p>
    <w:p w:rsidR="00C26C9E" w:rsidRDefault="00C26C9E">
      <w:pPr>
        <w:pStyle w:val="ConsPlusNormal"/>
        <w:jc w:val="right"/>
        <w:outlineLvl w:val="1"/>
      </w:pPr>
      <w:bookmarkStart w:id="19" w:name="P998"/>
      <w:bookmarkEnd w:id="19"/>
      <w:r>
        <w:t>Приложение N 11</w:t>
      </w:r>
    </w:p>
    <w:p w:rsidR="00C26C9E" w:rsidRDefault="00C26C9E">
      <w:pPr>
        <w:pStyle w:val="ConsPlusNormal"/>
        <w:jc w:val="right"/>
      </w:pPr>
      <w:r>
        <w:t xml:space="preserve">к Регламенту сопровождения </w:t>
      </w:r>
      <w:proofErr w:type="gramStart"/>
      <w:r>
        <w:t>инвестиционных</w:t>
      </w:r>
      <w:proofErr w:type="gramEnd"/>
    </w:p>
    <w:p w:rsidR="00C26C9E" w:rsidRDefault="00C26C9E">
      <w:pPr>
        <w:pStyle w:val="ConsPlusNormal"/>
        <w:jc w:val="right"/>
      </w:pPr>
      <w:r>
        <w:t>проектов, реализуемых по принципу</w:t>
      </w:r>
    </w:p>
    <w:p w:rsidR="00C26C9E" w:rsidRDefault="00C26C9E">
      <w:pPr>
        <w:pStyle w:val="ConsPlusNormal"/>
        <w:jc w:val="right"/>
      </w:pPr>
      <w:r>
        <w:lastRenderedPageBreak/>
        <w:t>одного окна на территории</w:t>
      </w:r>
    </w:p>
    <w:p w:rsidR="00C26C9E" w:rsidRDefault="00C26C9E">
      <w:pPr>
        <w:pStyle w:val="ConsPlusNormal"/>
        <w:jc w:val="right"/>
      </w:pPr>
      <w:r>
        <w:t>Новокузнецкого городского округа</w:t>
      </w:r>
    </w:p>
    <w:p w:rsidR="00C26C9E" w:rsidRDefault="00C26C9E">
      <w:pPr>
        <w:pStyle w:val="ConsPlusNormal"/>
        <w:ind w:firstLine="540"/>
        <w:jc w:val="both"/>
      </w:pPr>
    </w:p>
    <w:p w:rsidR="00C26C9E" w:rsidRDefault="00C26C9E">
      <w:pPr>
        <w:pStyle w:val="ConsPlusNonformat"/>
        <w:jc w:val="both"/>
      </w:pPr>
      <w:r>
        <w:t xml:space="preserve">                                ┌─────────┐</w:t>
      </w:r>
    </w:p>
    <w:p w:rsidR="00C26C9E" w:rsidRDefault="00C26C9E">
      <w:pPr>
        <w:pStyle w:val="ConsPlusNonformat"/>
        <w:jc w:val="both"/>
      </w:pPr>
      <w:r>
        <w:t xml:space="preserve">            ┌───────────────────┤Обращение│</w:t>
      </w:r>
    </w:p>
    <w:p w:rsidR="00C26C9E" w:rsidRDefault="00C26C9E">
      <w:pPr>
        <w:pStyle w:val="ConsPlusNonformat"/>
        <w:jc w:val="both"/>
      </w:pPr>
      <w:r>
        <w:t xml:space="preserve">           \/                   └────┬────┘</w:t>
      </w:r>
    </w:p>
    <w:p w:rsidR="00C26C9E" w:rsidRDefault="00C26C9E">
      <w:pPr>
        <w:pStyle w:val="ConsPlusNonformat"/>
        <w:jc w:val="both"/>
      </w:pPr>
      <w:r>
        <w:t>┌───────────────────┐                │</w:t>
      </w:r>
    </w:p>
    <w:p w:rsidR="00C26C9E" w:rsidRDefault="00C26C9E">
      <w:pPr>
        <w:pStyle w:val="ConsPlusNonformat"/>
        <w:jc w:val="both"/>
      </w:pPr>
      <w:r>
        <w:t>│Отказ в регистрации│                │</w:t>
      </w:r>
    </w:p>
    <w:p w:rsidR="00C26C9E" w:rsidRDefault="00C26C9E">
      <w:pPr>
        <w:pStyle w:val="ConsPlusNonformat"/>
        <w:jc w:val="both"/>
      </w:pPr>
      <w:r>
        <w:t>│   по основаниям,  │                │</w:t>
      </w:r>
    </w:p>
    <w:p w:rsidR="00C26C9E" w:rsidRDefault="00C26C9E">
      <w:pPr>
        <w:pStyle w:val="ConsPlusNonformat"/>
        <w:jc w:val="both"/>
      </w:pPr>
      <w:r>
        <w:t>│  предусмотренным  │                │</w:t>
      </w:r>
    </w:p>
    <w:p w:rsidR="00C26C9E" w:rsidRDefault="00C26C9E">
      <w:pPr>
        <w:pStyle w:val="ConsPlusNonformat"/>
        <w:jc w:val="both"/>
      </w:pPr>
      <w:r>
        <w:t xml:space="preserve">│ </w:t>
      </w:r>
      <w:hyperlink w:anchor="P80" w:history="1">
        <w:r>
          <w:rPr>
            <w:color w:val="0000FF"/>
          </w:rPr>
          <w:t>п. 3.5</w:t>
        </w:r>
      </w:hyperlink>
      <w:r>
        <w:t xml:space="preserve"> Регламента │                │</w:t>
      </w:r>
    </w:p>
    <w:p w:rsidR="00C26C9E" w:rsidRDefault="00C26C9E">
      <w:pPr>
        <w:pStyle w:val="ConsPlusNonformat"/>
        <w:jc w:val="both"/>
      </w:pPr>
      <w:r>
        <w:t>└───────────────────┘               \/</w:t>
      </w:r>
    </w:p>
    <w:p w:rsidR="00C26C9E" w:rsidRDefault="00C26C9E">
      <w:pPr>
        <w:pStyle w:val="ConsPlusNonformat"/>
        <w:jc w:val="both"/>
      </w:pPr>
      <w:r>
        <w:t xml:space="preserve">      ┌────────────────────────────────────────────────────────────┐</w:t>
      </w:r>
    </w:p>
    <w:p w:rsidR="00C26C9E" w:rsidRDefault="00C26C9E">
      <w:pPr>
        <w:pStyle w:val="ConsPlusNonformat"/>
        <w:jc w:val="both"/>
      </w:pPr>
      <w:r>
        <w:t xml:space="preserve">      │ Регистрация в реестре перспективных инвестиционных проектов│</w:t>
      </w:r>
    </w:p>
    <w:p w:rsidR="00C26C9E" w:rsidRDefault="00C26C9E">
      <w:pPr>
        <w:pStyle w:val="ConsPlusNonformat"/>
        <w:jc w:val="both"/>
      </w:pPr>
      <w:r>
        <w:t xml:space="preserve">      │      и </w:t>
      </w:r>
      <w:proofErr w:type="gramStart"/>
      <w:r>
        <w:t>реестре</w:t>
      </w:r>
      <w:proofErr w:type="gramEnd"/>
      <w:r>
        <w:t xml:space="preserve"> инфраструктуры инвестиционных проектов      │</w:t>
      </w:r>
    </w:p>
    <w:p w:rsidR="00C26C9E" w:rsidRDefault="00C26C9E">
      <w:pPr>
        <w:pStyle w:val="ConsPlusNonformat"/>
        <w:jc w:val="both"/>
      </w:pPr>
      <w:r>
        <w:t xml:space="preserve">      └──────────────────────────────┬─────────────────────────────┘</w:t>
      </w:r>
    </w:p>
    <w:p w:rsidR="00C26C9E" w:rsidRDefault="00C26C9E">
      <w:pPr>
        <w:pStyle w:val="ConsPlusNonformat"/>
        <w:jc w:val="both"/>
      </w:pPr>
      <w:r>
        <w:t xml:space="preserve">                                     │</w:t>
      </w:r>
    </w:p>
    <w:p w:rsidR="00C26C9E" w:rsidRDefault="00C26C9E">
      <w:pPr>
        <w:pStyle w:val="ConsPlusNonformat"/>
        <w:jc w:val="both"/>
      </w:pPr>
      <w:r>
        <w:t xml:space="preserve">                                    \/</w:t>
      </w:r>
    </w:p>
    <w:p w:rsidR="00C26C9E" w:rsidRDefault="00C26C9E">
      <w:pPr>
        <w:pStyle w:val="ConsPlusNonformat"/>
        <w:jc w:val="both"/>
      </w:pPr>
      <w:r>
        <w:t xml:space="preserve">      ┌────────────────────────────────────────────────────────────┐</w:t>
      </w:r>
    </w:p>
    <w:p w:rsidR="00C26C9E" w:rsidRDefault="00C26C9E">
      <w:pPr>
        <w:pStyle w:val="ConsPlusNonformat"/>
        <w:jc w:val="both"/>
      </w:pPr>
      <w:r>
        <w:t xml:space="preserve">      │Рассмотрение на предмет возможности/невозможности реализации│</w:t>
      </w:r>
    </w:p>
    <w:p w:rsidR="00C26C9E" w:rsidRDefault="00C26C9E">
      <w:pPr>
        <w:pStyle w:val="ConsPlusNonformat"/>
        <w:jc w:val="both"/>
      </w:pPr>
      <w:r>
        <w:t xml:space="preserve">      │          инвестиционного проекта, подбор площадки          │</w:t>
      </w:r>
    </w:p>
    <w:p w:rsidR="00C26C9E" w:rsidRDefault="00C26C9E">
      <w:pPr>
        <w:pStyle w:val="ConsPlusNonformat"/>
        <w:jc w:val="both"/>
      </w:pPr>
      <w:r>
        <w:t xml:space="preserve">      └──────────────────────────────┬─────────────────────────────┘</w:t>
      </w:r>
    </w:p>
    <w:p w:rsidR="00C26C9E" w:rsidRDefault="00C26C9E">
      <w:pPr>
        <w:pStyle w:val="ConsPlusNonformat"/>
        <w:jc w:val="both"/>
      </w:pPr>
      <w:r>
        <w:t xml:space="preserve">                                     │</w:t>
      </w:r>
    </w:p>
    <w:p w:rsidR="00C26C9E" w:rsidRDefault="00C26C9E">
      <w:pPr>
        <w:pStyle w:val="ConsPlusNonformat"/>
        <w:jc w:val="both"/>
      </w:pPr>
      <w:r>
        <w:t xml:space="preserve">                                    \/</w:t>
      </w:r>
    </w:p>
    <w:p w:rsidR="00C26C9E" w:rsidRDefault="00C26C9E">
      <w:pPr>
        <w:pStyle w:val="ConsPlusNonformat"/>
        <w:jc w:val="both"/>
      </w:pPr>
      <w:r>
        <w:t xml:space="preserve">      ┌────────────────────────────────────────────────────────────┐</w:t>
      </w:r>
    </w:p>
    <w:p w:rsidR="00C26C9E" w:rsidRDefault="00C26C9E">
      <w:pPr>
        <w:pStyle w:val="ConsPlusNonformat"/>
        <w:jc w:val="both"/>
      </w:pPr>
      <w:r>
        <w:t xml:space="preserve">      │          Ответ инициатору инвестиционного проекта о        │</w:t>
      </w:r>
    </w:p>
    <w:p w:rsidR="00C26C9E" w:rsidRDefault="00C26C9E">
      <w:pPr>
        <w:pStyle w:val="ConsPlusNonformat"/>
        <w:jc w:val="both"/>
      </w:pPr>
      <w:r>
        <w:t xml:space="preserve">      │возможности/невозможности реализации инвестиционного проекта│</w:t>
      </w:r>
    </w:p>
    <w:p w:rsidR="00C26C9E" w:rsidRDefault="00C26C9E">
      <w:pPr>
        <w:pStyle w:val="ConsPlusNonformat"/>
        <w:jc w:val="both"/>
      </w:pPr>
      <w:r>
        <w:t xml:space="preserve">      │   на территории города Новокузнецка, о наличии/отсутствии  │</w:t>
      </w:r>
    </w:p>
    <w:p w:rsidR="00C26C9E" w:rsidRDefault="00C26C9E">
      <w:pPr>
        <w:pStyle w:val="ConsPlusNonformat"/>
        <w:jc w:val="both"/>
      </w:pPr>
      <w:r>
        <w:t xml:space="preserve">      │                          площадки                          │</w:t>
      </w:r>
    </w:p>
    <w:p w:rsidR="00C26C9E" w:rsidRDefault="00C26C9E">
      <w:pPr>
        <w:pStyle w:val="ConsPlusNonformat"/>
        <w:jc w:val="both"/>
      </w:pPr>
      <w:r>
        <w:t xml:space="preserve">      └──────────────────────────────┬─────────────────────────────┘</w:t>
      </w:r>
    </w:p>
    <w:p w:rsidR="00C26C9E" w:rsidRDefault="00C26C9E">
      <w:pPr>
        <w:pStyle w:val="ConsPlusNonformat"/>
        <w:jc w:val="both"/>
      </w:pPr>
      <w:r>
        <w:t xml:space="preserve">                                     │</w:t>
      </w:r>
    </w:p>
    <w:p w:rsidR="00C26C9E" w:rsidRDefault="00C26C9E">
      <w:pPr>
        <w:pStyle w:val="ConsPlusNonformat"/>
        <w:jc w:val="both"/>
      </w:pPr>
      <w:r>
        <w:t xml:space="preserve">                                    \/</w:t>
      </w:r>
    </w:p>
    <w:p w:rsidR="00C26C9E" w:rsidRDefault="00C26C9E">
      <w:pPr>
        <w:pStyle w:val="ConsPlusNonformat"/>
        <w:jc w:val="both"/>
      </w:pPr>
      <w:r>
        <w:t xml:space="preserve">           ┌──────────────────────────────────────────────────┐</w:t>
      </w:r>
    </w:p>
    <w:p w:rsidR="00C26C9E" w:rsidRDefault="00C26C9E">
      <w:pPr>
        <w:pStyle w:val="ConsPlusNonformat"/>
        <w:jc w:val="both"/>
      </w:pPr>
      <w:r>
        <w:t xml:space="preserve">           │Рабочая встреча инициатора инвестиционного проекта│</w:t>
      </w:r>
    </w:p>
    <w:p w:rsidR="00C26C9E" w:rsidRDefault="00C26C9E">
      <w:pPr>
        <w:pStyle w:val="ConsPlusNonformat"/>
        <w:jc w:val="both"/>
      </w:pPr>
      <w:r>
        <w:t xml:space="preserve">           │   и исполнителя от муниципального образования,   │</w:t>
      </w:r>
    </w:p>
    <w:p w:rsidR="00C26C9E" w:rsidRDefault="00C26C9E">
      <w:pPr>
        <w:pStyle w:val="ConsPlusNonformat"/>
        <w:jc w:val="both"/>
      </w:pPr>
      <w:r>
        <w:t xml:space="preserve">           │                  осмотр площадок                 │</w:t>
      </w:r>
    </w:p>
    <w:p w:rsidR="00C26C9E" w:rsidRDefault="00C26C9E">
      <w:pPr>
        <w:pStyle w:val="ConsPlusNonformat"/>
        <w:jc w:val="both"/>
      </w:pPr>
      <w:r>
        <w:t xml:space="preserve">           └─────────────────────────┬────────────────────────┘</w:t>
      </w:r>
    </w:p>
    <w:p w:rsidR="00C26C9E" w:rsidRDefault="00C26C9E">
      <w:pPr>
        <w:pStyle w:val="ConsPlusNonformat"/>
        <w:jc w:val="both"/>
      </w:pPr>
      <w:r>
        <w:t xml:space="preserve">                                     │</w:t>
      </w:r>
    </w:p>
    <w:p w:rsidR="00C26C9E" w:rsidRDefault="00C26C9E">
      <w:pPr>
        <w:pStyle w:val="ConsPlusNonformat"/>
        <w:jc w:val="both"/>
      </w:pPr>
      <w:r>
        <w:t xml:space="preserve">                                    \/</w:t>
      </w:r>
    </w:p>
    <w:p w:rsidR="00C26C9E" w:rsidRDefault="00C26C9E">
      <w:pPr>
        <w:pStyle w:val="ConsPlusNonformat"/>
        <w:jc w:val="both"/>
      </w:pPr>
      <w:r>
        <w:t xml:space="preserve">         ┌─────────────────────────────────────┐  ┌───────────────────┐</w:t>
      </w:r>
    </w:p>
    <w:p w:rsidR="00C26C9E" w:rsidRDefault="00C26C9E">
      <w:pPr>
        <w:pStyle w:val="ConsPlusNonformat"/>
        <w:jc w:val="both"/>
      </w:pPr>
      <w:r>
        <w:t xml:space="preserve">         │  Решение инициатора инвестиционного │  │Отказ от реализации│</w:t>
      </w:r>
    </w:p>
    <w:p w:rsidR="00C26C9E" w:rsidRDefault="00C26C9E">
      <w:pPr>
        <w:pStyle w:val="ConsPlusNonformat"/>
        <w:jc w:val="both"/>
      </w:pPr>
      <w:r>
        <w:t xml:space="preserve">  ┌─────&gt;│проекта по реализации инвестиционного├──┤  </w:t>
      </w:r>
      <w:proofErr w:type="gramStart"/>
      <w:r>
        <w:t>инвестиционного</w:t>
      </w:r>
      <w:proofErr w:type="gramEnd"/>
      <w:r>
        <w:t xml:space="preserve">  ├─&gt;─┐</w:t>
      </w:r>
    </w:p>
    <w:p w:rsidR="00C26C9E" w:rsidRDefault="00C26C9E">
      <w:pPr>
        <w:pStyle w:val="ConsPlusNonformat"/>
        <w:jc w:val="both"/>
      </w:pPr>
      <w:r>
        <w:t xml:space="preserve">  │      │    проекта на территории города     │  │      проекта      │   │</w:t>
      </w:r>
    </w:p>
    <w:p w:rsidR="00C26C9E" w:rsidRDefault="00C26C9E">
      <w:pPr>
        <w:pStyle w:val="ConsPlusNonformat"/>
        <w:jc w:val="both"/>
      </w:pPr>
      <w:r>
        <w:t xml:space="preserve">  │      │            Новокузнецка             │  └───────────────────┘   │</w:t>
      </w:r>
    </w:p>
    <w:p w:rsidR="00C26C9E" w:rsidRDefault="00C26C9E">
      <w:pPr>
        <w:pStyle w:val="ConsPlusNonformat"/>
        <w:jc w:val="both"/>
      </w:pPr>
      <w:r>
        <w:t xml:space="preserve">  │      └───────────────────────────┬─────────┘                          │</w:t>
      </w:r>
    </w:p>
    <w:p w:rsidR="00C26C9E" w:rsidRDefault="00C26C9E">
      <w:pPr>
        <w:pStyle w:val="ConsPlusNonformat"/>
        <w:jc w:val="both"/>
      </w:pPr>
      <w:r>
        <w:t xml:space="preserve">  │                                  │                                    │</w:t>
      </w:r>
    </w:p>
    <w:p w:rsidR="00C26C9E" w:rsidRDefault="00C26C9E">
      <w:pPr>
        <w:pStyle w:val="ConsPlusNonformat"/>
        <w:jc w:val="both"/>
      </w:pPr>
      <w:r>
        <w:t xml:space="preserve">  │                                 \/                                    │</w:t>
      </w:r>
    </w:p>
    <w:p w:rsidR="00C26C9E" w:rsidRDefault="00C26C9E">
      <w:pPr>
        <w:pStyle w:val="ConsPlusNonformat"/>
        <w:jc w:val="both"/>
      </w:pPr>
      <w:r>
        <w:t>┌─┴─────────────┐ ┌──────────────────────────────────────────┐            │</w:t>
      </w:r>
    </w:p>
    <w:p w:rsidR="00C26C9E" w:rsidRDefault="00C26C9E">
      <w:pPr>
        <w:pStyle w:val="ConsPlusNonformat"/>
        <w:jc w:val="both"/>
      </w:pPr>
      <w:r>
        <w:t>│   Доработка   │ │Заключение инвестиционного уполномоченного│            │</w:t>
      </w:r>
    </w:p>
    <w:p w:rsidR="00C26C9E" w:rsidRDefault="00C26C9E">
      <w:pPr>
        <w:pStyle w:val="ConsPlusNonformat"/>
        <w:jc w:val="both"/>
      </w:pPr>
      <w:r>
        <w:t>│</w:t>
      </w:r>
      <w:proofErr w:type="gramStart"/>
      <w:r>
        <w:t>инвестиционного</w:t>
      </w:r>
      <w:proofErr w:type="gramEnd"/>
      <w:r>
        <w:t>│ │ о возможности реализации инвестиционного │            │</w:t>
      </w:r>
    </w:p>
    <w:p w:rsidR="00C26C9E" w:rsidRDefault="00C26C9E">
      <w:pPr>
        <w:pStyle w:val="ConsPlusNonformat"/>
        <w:jc w:val="both"/>
      </w:pPr>
      <w:r>
        <w:t xml:space="preserve">│    проекта    │ │                </w:t>
      </w:r>
      <w:proofErr w:type="gramStart"/>
      <w:r>
        <w:t>проекта</w:t>
      </w:r>
      <w:proofErr w:type="gramEnd"/>
      <w:r>
        <w:t xml:space="preserve">                   │            │</w:t>
      </w:r>
    </w:p>
    <w:p w:rsidR="00C26C9E" w:rsidRDefault="00C26C9E">
      <w:pPr>
        <w:pStyle w:val="ConsPlusNonformat"/>
        <w:jc w:val="both"/>
      </w:pPr>
      <w:r>
        <w:t>└─┬─────────────┘ └──────────────────┬───────────────────────┘            │</w:t>
      </w:r>
    </w:p>
    <w:p w:rsidR="00C26C9E" w:rsidRDefault="00C26C9E">
      <w:pPr>
        <w:pStyle w:val="ConsPlusNonformat"/>
        <w:jc w:val="both"/>
      </w:pPr>
      <w:r>
        <w:t xml:space="preserve">  │                                  │                                    │</w:t>
      </w:r>
    </w:p>
    <w:p w:rsidR="00C26C9E" w:rsidRDefault="00C26C9E">
      <w:pPr>
        <w:pStyle w:val="ConsPlusNonformat"/>
        <w:jc w:val="both"/>
      </w:pPr>
      <w:r>
        <w:t xml:space="preserve">  │                                 \/                                    │</w:t>
      </w:r>
    </w:p>
    <w:p w:rsidR="00C26C9E" w:rsidRDefault="00C26C9E">
      <w:pPr>
        <w:pStyle w:val="ConsPlusNonformat"/>
        <w:jc w:val="both"/>
      </w:pPr>
      <w:r>
        <w:t xml:space="preserve">  │      ┌─────────────────────────────────────┐  ┌────────────────┐      │</w:t>
      </w:r>
    </w:p>
    <w:p w:rsidR="00C26C9E" w:rsidRDefault="00C26C9E">
      <w:pPr>
        <w:pStyle w:val="ConsPlusNonformat"/>
        <w:jc w:val="both"/>
      </w:pPr>
      <w:r>
        <w:t xml:space="preserve">  │      │Рассмотрение инвестиционного проекта │  │   Отклонение   │      │</w:t>
      </w:r>
    </w:p>
    <w:p w:rsidR="00C26C9E" w:rsidRDefault="00C26C9E">
      <w:pPr>
        <w:pStyle w:val="ConsPlusNonformat"/>
        <w:jc w:val="both"/>
      </w:pPr>
      <w:r>
        <w:t xml:space="preserve">  └──────┤   на заседании проектного офиса и   ├──┤инвестиционного ├──&gt;─┐ │</w:t>
      </w:r>
    </w:p>
    <w:p w:rsidR="00C26C9E" w:rsidRDefault="00C26C9E">
      <w:pPr>
        <w:pStyle w:val="ConsPlusNonformat"/>
        <w:jc w:val="both"/>
      </w:pPr>
      <w:r>
        <w:t xml:space="preserve">         │   вынесение решения об одобрении,   │  │    проекта     │    │ │</w:t>
      </w:r>
    </w:p>
    <w:p w:rsidR="00C26C9E" w:rsidRDefault="00C26C9E">
      <w:pPr>
        <w:pStyle w:val="ConsPlusNonformat"/>
        <w:jc w:val="both"/>
      </w:pPr>
      <w:r>
        <w:t xml:space="preserve">         │  </w:t>
      </w:r>
      <w:proofErr w:type="gramStart"/>
      <w:r>
        <w:t>отклонении</w:t>
      </w:r>
      <w:proofErr w:type="gramEnd"/>
      <w:r>
        <w:t xml:space="preserve"> или доработке проекта   │  └────────────────┘    │ │</w:t>
      </w:r>
    </w:p>
    <w:p w:rsidR="00C26C9E" w:rsidRDefault="00C26C9E">
      <w:pPr>
        <w:pStyle w:val="ConsPlusNonformat"/>
        <w:jc w:val="both"/>
      </w:pPr>
      <w:r>
        <w:t xml:space="preserve">         └───────────────────────────┬─────────┘                        │ │</w:t>
      </w:r>
    </w:p>
    <w:p w:rsidR="00C26C9E" w:rsidRDefault="00C26C9E">
      <w:pPr>
        <w:pStyle w:val="ConsPlusNonformat"/>
        <w:jc w:val="both"/>
      </w:pPr>
      <w:r>
        <w:t xml:space="preserve">                                     │                                  │ │</w:t>
      </w:r>
    </w:p>
    <w:p w:rsidR="00C26C9E" w:rsidRDefault="00C26C9E">
      <w:pPr>
        <w:pStyle w:val="ConsPlusNonformat"/>
        <w:jc w:val="both"/>
      </w:pPr>
      <w:r>
        <w:t xml:space="preserve">                                    \/                                  │ │</w:t>
      </w:r>
    </w:p>
    <w:p w:rsidR="00C26C9E" w:rsidRDefault="00C26C9E">
      <w:pPr>
        <w:pStyle w:val="ConsPlusNonformat"/>
        <w:jc w:val="both"/>
      </w:pPr>
      <w:r>
        <w:t xml:space="preserve">       ┌───────────────────────────────────────────────────────────┐    │ │</w:t>
      </w:r>
    </w:p>
    <w:p w:rsidR="00C26C9E" w:rsidRDefault="00C26C9E">
      <w:pPr>
        <w:pStyle w:val="ConsPlusNonformat"/>
        <w:jc w:val="both"/>
      </w:pPr>
      <w:r>
        <w:lastRenderedPageBreak/>
        <w:t xml:space="preserve">       │План мероприятий сопровождения и реализации инвестиционного│    │ │</w:t>
      </w:r>
    </w:p>
    <w:p w:rsidR="00C26C9E" w:rsidRDefault="00C26C9E">
      <w:pPr>
        <w:pStyle w:val="ConsPlusNonformat"/>
        <w:jc w:val="both"/>
      </w:pPr>
      <w:r>
        <w:t xml:space="preserve">       │      проекта города Новокузнецка, включение в реестр      │    │ │</w:t>
      </w:r>
    </w:p>
    <w:p w:rsidR="00C26C9E" w:rsidRDefault="00C26C9E">
      <w:pPr>
        <w:pStyle w:val="ConsPlusNonformat"/>
        <w:jc w:val="both"/>
      </w:pPr>
      <w:r>
        <w:t xml:space="preserve">       │    инвестиционных проектов, подписание </w:t>
      </w:r>
      <w:proofErr w:type="gramStart"/>
      <w:r>
        <w:t>инвестиционного</w:t>
      </w:r>
      <w:proofErr w:type="gramEnd"/>
      <w:r>
        <w:t xml:space="preserve">    │    │ │</w:t>
      </w:r>
    </w:p>
    <w:p w:rsidR="00C26C9E" w:rsidRDefault="00C26C9E">
      <w:pPr>
        <w:pStyle w:val="ConsPlusNonformat"/>
        <w:jc w:val="both"/>
      </w:pPr>
      <w:r>
        <w:t xml:space="preserve">       │                        соглашения                         │    │ │</w:t>
      </w:r>
    </w:p>
    <w:p w:rsidR="00C26C9E" w:rsidRDefault="00C26C9E">
      <w:pPr>
        <w:pStyle w:val="ConsPlusNonformat"/>
        <w:jc w:val="both"/>
      </w:pPr>
      <w:r>
        <w:t xml:space="preserve">       └─────────────────────────────┬─────────────────────────────┘    │ │</w:t>
      </w:r>
    </w:p>
    <w:p w:rsidR="00C26C9E" w:rsidRDefault="00C26C9E">
      <w:pPr>
        <w:pStyle w:val="ConsPlusNonformat"/>
        <w:jc w:val="both"/>
      </w:pPr>
      <w:r>
        <w:t xml:space="preserve">                                     │                                  │ │</w:t>
      </w:r>
    </w:p>
    <w:p w:rsidR="00C26C9E" w:rsidRDefault="00C26C9E">
      <w:pPr>
        <w:pStyle w:val="ConsPlusNonformat"/>
        <w:jc w:val="both"/>
      </w:pPr>
      <w:r>
        <w:t xml:space="preserve">                                    \/                                  │ │</w:t>
      </w:r>
    </w:p>
    <w:p w:rsidR="00C26C9E" w:rsidRDefault="00C26C9E">
      <w:pPr>
        <w:pStyle w:val="ConsPlusNonformat"/>
        <w:jc w:val="both"/>
      </w:pPr>
      <w:r>
        <w:t xml:space="preserve">       ┌──────────────────────────────────────────────────┐             │ │</w:t>
      </w:r>
    </w:p>
    <w:p w:rsidR="00C26C9E" w:rsidRDefault="00C26C9E">
      <w:pPr>
        <w:pStyle w:val="ConsPlusNonformat"/>
        <w:jc w:val="both"/>
      </w:pPr>
      <w:r>
        <w:t xml:space="preserve">       │ Завершение сопровождения инвестиционного проекта │&lt;────────────┴─┘</w:t>
      </w:r>
    </w:p>
    <w:p w:rsidR="00C26C9E" w:rsidRDefault="00C26C9E">
      <w:pPr>
        <w:pStyle w:val="ConsPlusNonformat"/>
        <w:jc w:val="both"/>
      </w:pPr>
      <w:r>
        <w:t xml:space="preserve">       └──────────────────────────────────────────────────┘</w:t>
      </w:r>
    </w:p>
    <w:p w:rsidR="00C26C9E" w:rsidRDefault="00C26C9E">
      <w:pPr>
        <w:pStyle w:val="ConsPlusNonformat"/>
        <w:jc w:val="both"/>
      </w:pPr>
      <w:r>
        <w:t>┌─────┐</w:t>
      </w:r>
    </w:p>
    <w:p w:rsidR="00C26C9E" w:rsidRDefault="00C26C9E">
      <w:pPr>
        <w:pStyle w:val="ConsPlusNonformat"/>
        <w:jc w:val="both"/>
      </w:pPr>
      <w:r>
        <w:t>│     │ требуется участие</w:t>
      </w:r>
    </w:p>
    <w:p w:rsidR="00C26C9E" w:rsidRDefault="00C26C9E">
      <w:pPr>
        <w:pStyle w:val="ConsPlusNonformat"/>
        <w:jc w:val="both"/>
      </w:pPr>
      <w:r>
        <w:t>│     │ инициатора</w:t>
      </w:r>
    </w:p>
    <w:p w:rsidR="00C26C9E" w:rsidRDefault="00C26C9E">
      <w:pPr>
        <w:pStyle w:val="ConsPlusNonformat"/>
        <w:jc w:val="both"/>
      </w:pPr>
      <w:r>
        <w:t>└─────┘</w:t>
      </w:r>
    </w:p>
    <w:p w:rsidR="00C26C9E" w:rsidRDefault="00C26C9E">
      <w:pPr>
        <w:pStyle w:val="ConsPlusNormal"/>
        <w:ind w:firstLine="540"/>
        <w:jc w:val="both"/>
      </w:pPr>
    </w:p>
    <w:p w:rsidR="00C26C9E" w:rsidRDefault="00C26C9E">
      <w:pPr>
        <w:pStyle w:val="ConsPlusNormal"/>
        <w:ind w:firstLine="540"/>
        <w:jc w:val="both"/>
      </w:pPr>
    </w:p>
    <w:p w:rsidR="00C26C9E" w:rsidRDefault="00C26C9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A4BE0" w:rsidRDefault="003A4BE0"/>
    <w:sectPr w:rsidR="003A4BE0" w:rsidSect="00110701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characterSpacingControl w:val="doNotCompress"/>
  <w:compat/>
  <w:rsids>
    <w:rsidRoot w:val="00C26C9E"/>
    <w:rsid w:val="00000CF3"/>
    <w:rsid w:val="0000489B"/>
    <w:rsid w:val="000075DD"/>
    <w:rsid w:val="00023886"/>
    <w:rsid w:val="00025233"/>
    <w:rsid w:val="00034E23"/>
    <w:rsid w:val="00041249"/>
    <w:rsid w:val="00044380"/>
    <w:rsid w:val="0006262C"/>
    <w:rsid w:val="00071085"/>
    <w:rsid w:val="00081C33"/>
    <w:rsid w:val="00082B49"/>
    <w:rsid w:val="00083C73"/>
    <w:rsid w:val="00087359"/>
    <w:rsid w:val="00096376"/>
    <w:rsid w:val="00097519"/>
    <w:rsid w:val="000A5614"/>
    <w:rsid w:val="000A7D63"/>
    <w:rsid w:val="000B14B4"/>
    <w:rsid w:val="000C52C2"/>
    <w:rsid w:val="000D09D9"/>
    <w:rsid w:val="000F30B0"/>
    <w:rsid w:val="000F3227"/>
    <w:rsid w:val="00100E4C"/>
    <w:rsid w:val="00112550"/>
    <w:rsid w:val="00112EE5"/>
    <w:rsid w:val="00116BBE"/>
    <w:rsid w:val="00167C22"/>
    <w:rsid w:val="00171DF5"/>
    <w:rsid w:val="001720DD"/>
    <w:rsid w:val="0018665B"/>
    <w:rsid w:val="0019253A"/>
    <w:rsid w:val="00194B92"/>
    <w:rsid w:val="001A1CDB"/>
    <w:rsid w:val="001A7BCD"/>
    <w:rsid w:val="001B4B2B"/>
    <w:rsid w:val="001E1C2B"/>
    <w:rsid w:val="001E20B7"/>
    <w:rsid w:val="001E3426"/>
    <w:rsid w:val="001E6357"/>
    <w:rsid w:val="00203C36"/>
    <w:rsid w:val="00214813"/>
    <w:rsid w:val="00232107"/>
    <w:rsid w:val="00243792"/>
    <w:rsid w:val="00244206"/>
    <w:rsid w:val="002445EB"/>
    <w:rsid w:val="0024713E"/>
    <w:rsid w:val="002507A2"/>
    <w:rsid w:val="00257CF5"/>
    <w:rsid w:val="002602DA"/>
    <w:rsid w:val="002652CD"/>
    <w:rsid w:val="002B3CB0"/>
    <w:rsid w:val="002B6AEE"/>
    <w:rsid w:val="002C1177"/>
    <w:rsid w:val="002C4E6D"/>
    <w:rsid w:val="002D11E9"/>
    <w:rsid w:val="002D3138"/>
    <w:rsid w:val="002D63CB"/>
    <w:rsid w:val="002D7611"/>
    <w:rsid w:val="002E2406"/>
    <w:rsid w:val="002E4AE5"/>
    <w:rsid w:val="002E732E"/>
    <w:rsid w:val="002F167F"/>
    <w:rsid w:val="002F2579"/>
    <w:rsid w:val="002F2C76"/>
    <w:rsid w:val="002F794B"/>
    <w:rsid w:val="00316A25"/>
    <w:rsid w:val="00316DB3"/>
    <w:rsid w:val="00336774"/>
    <w:rsid w:val="00336978"/>
    <w:rsid w:val="00342FAB"/>
    <w:rsid w:val="003443E6"/>
    <w:rsid w:val="003447F0"/>
    <w:rsid w:val="003614F5"/>
    <w:rsid w:val="003673CC"/>
    <w:rsid w:val="00367A61"/>
    <w:rsid w:val="003866F4"/>
    <w:rsid w:val="00391D16"/>
    <w:rsid w:val="003A0B29"/>
    <w:rsid w:val="003A15F9"/>
    <w:rsid w:val="003A4BE0"/>
    <w:rsid w:val="003B20BC"/>
    <w:rsid w:val="003B5924"/>
    <w:rsid w:val="003C3814"/>
    <w:rsid w:val="003C420E"/>
    <w:rsid w:val="003C4C5C"/>
    <w:rsid w:val="003C5A8E"/>
    <w:rsid w:val="003D1486"/>
    <w:rsid w:val="003F0B6F"/>
    <w:rsid w:val="004060BB"/>
    <w:rsid w:val="00413312"/>
    <w:rsid w:val="0041577C"/>
    <w:rsid w:val="00422098"/>
    <w:rsid w:val="00425DB1"/>
    <w:rsid w:val="00441648"/>
    <w:rsid w:val="00441F20"/>
    <w:rsid w:val="004562B4"/>
    <w:rsid w:val="00470CEA"/>
    <w:rsid w:val="00472176"/>
    <w:rsid w:val="004755C5"/>
    <w:rsid w:val="004776CE"/>
    <w:rsid w:val="00483188"/>
    <w:rsid w:val="00496B18"/>
    <w:rsid w:val="004A2836"/>
    <w:rsid w:val="004A7D84"/>
    <w:rsid w:val="004B42BC"/>
    <w:rsid w:val="004C20DC"/>
    <w:rsid w:val="004D696E"/>
    <w:rsid w:val="004E0C0A"/>
    <w:rsid w:val="004E2709"/>
    <w:rsid w:val="004E450C"/>
    <w:rsid w:val="00500205"/>
    <w:rsid w:val="005002A4"/>
    <w:rsid w:val="00507906"/>
    <w:rsid w:val="00513C67"/>
    <w:rsid w:val="0051458C"/>
    <w:rsid w:val="00517A9F"/>
    <w:rsid w:val="00526DFE"/>
    <w:rsid w:val="00527C6F"/>
    <w:rsid w:val="00530BA6"/>
    <w:rsid w:val="00533458"/>
    <w:rsid w:val="0053390A"/>
    <w:rsid w:val="00536BB2"/>
    <w:rsid w:val="00546E51"/>
    <w:rsid w:val="0054769F"/>
    <w:rsid w:val="00551285"/>
    <w:rsid w:val="00561E4D"/>
    <w:rsid w:val="00562854"/>
    <w:rsid w:val="005634C0"/>
    <w:rsid w:val="00583692"/>
    <w:rsid w:val="00595D78"/>
    <w:rsid w:val="005971BA"/>
    <w:rsid w:val="005C5313"/>
    <w:rsid w:val="005D0D07"/>
    <w:rsid w:val="005D3BFB"/>
    <w:rsid w:val="005D4959"/>
    <w:rsid w:val="005D4C23"/>
    <w:rsid w:val="005D4F76"/>
    <w:rsid w:val="005E5EA3"/>
    <w:rsid w:val="005E7EC6"/>
    <w:rsid w:val="005F6F2A"/>
    <w:rsid w:val="006029D3"/>
    <w:rsid w:val="00610FF6"/>
    <w:rsid w:val="00617ED4"/>
    <w:rsid w:val="00620C5D"/>
    <w:rsid w:val="00633C24"/>
    <w:rsid w:val="00640884"/>
    <w:rsid w:val="006409E3"/>
    <w:rsid w:val="0064790A"/>
    <w:rsid w:val="00655D1F"/>
    <w:rsid w:val="00656E17"/>
    <w:rsid w:val="00667009"/>
    <w:rsid w:val="0067408E"/>
    <w:rsid w:val="00681056"/>
    <w:rsid w:val="00686BCC"/>
    <w:rsid w:val="00697BE4"/>
    <w:rsid w:val="006A0F3F"/>
    <w:rsid w:val="006A5A26"/>
    <w:rsid w:val="006C36B6"/>
    <w:rsid w:val="006C50D3"/>
    <w:rsid w:val="006D4221"/>
    <w:rsid w:val="006D5E2F"/>
    <w:rsid w:val="006D62F0"/>
    <w:rsid w:val="006E151D"/>
    <w:rsid w:val="006E1A23"/>
    <w:rsid w:val="006E27A1"/>
    <w:rsid w:val="007102D7"/>
    <w:rsid w:val="0074082B"/>
    <w:rsid w:val="00755C48"/>
    <w:rsid w:val="007605CD"/>
    <w:rsid w:val="00763D0F"/>
    <w:rsid w:val="00766D4F"/>
    <w:rsid w:val="0077425C"/>
    <w:rsid w:val="00782CEF"/>
    <w:rsid w:val="00783D63"/>
    <w:rsid w:val="00785959"/>
    <w:rsid w:val="007A5CB0"/>
    <w:rsid w:val="007C4382"/>
    <w:rsid w:val="007C5A43"/>
    <w:rsid w:val="007C6E20"/>
    <w:rsid w:val="007D712E"/>
    <w:rsid w:val="007E15DC"/>
    <w:rsid w:val="007E164C"/>
    <w:rsid w:val="007E64DC"/>
    <w:rsid w:val="00824A2F"/>
    <w:rsid w:val="00831020"/>
    <w:rsid w:val="008369AB"/>
    <w:rsid w:val="0084691E"/>
    <w:rsid w:val="00847A03"/>
    <w:rsid w:val="00852771"/>
    <w:rsid w:val="00852EF3"/>
    <w:rsid w:val="00857A2C"/>
    <w:rsid w:val="0088064D"/>
    <w:rsid w:val="008846DC"/>
    <w:rsid w:val="00884A61"/>
    <w:rsid w:val="00887251"/>
    <w:rsid w:val="00892BE5"/>
    <w:rsid w:val="008A5FF5"/>
    <w:rsid w:val="008A7CCC"/>
    <w:rsid w:val="008C0DBA"/>
    <w:rsid w:val="008D74A5"/>
    <w:rsid w:val="008E0C13"/>
    <w:rsid w:val="008E787E"/>
    <w:rsid w:val="008F208E"/>
    <w:rsid w:val="008F5762"/>
    <w:rsid w:val="00901697"/>
    <w:rsid w:val="009154B0"/>
    <w:rsid w:val="009158EA"/>
    <w:rsid w:val="00915B95"/>
    <w:rsid w:val="009179C8"/>
    <w:rsid w:val="009213BA"/>
    <w:rsid w:val="00937866"/>
    <w:rsid w:val="0098652C"/>
    <w:rsid w:val="00994D79"/>
    <w:rsid w:val="009A46CA"/>
    <w:rsid w:val="009B1C62"/>
    <w:rsid w:val="009B1CE5"/>
    <w:rsid w:val="009B431D"/>
    <w:rsid w:val="009C1B90"/>
    <w:rsid w:val="009C60C3"/>
    <w:rsid w:val="009D05F6"/>
    <w:rsid w:val="009D2C7F"/>
    <w:rsid w:val="009D604C"/>
    <w:rsid w:val="009D78A8"/>
    <w:rsid w:val="009E776E"/>
    <w:rsid w:val="009F55A5"/>
    <w:rsid w:val="009F6CB3"/>
    <w:rsid w:val="00A02282"/>
    <w:rsid w:val="00A04DC6"/>
    <w:rsid w:val="00A0503C"/>
    <w:rsid w:val="00A06489"/>
    <w:rsid w:val="00A16F60"/>
    <w:rsid w:val="00A31A27"/>
    <w:rsid w:val="00A40EE4"/>
    <w:rsid w:val="00A4390E"/>
    <w:rsid w:val="00A4638B"/>
    <w:rsid w:val="00A4649D"/>
    <w:rsid w:val="00A47517"/>
    <w:rsid w:val="00A523C4"/>
    <w:rsid w:val="00A5656E"/>
    <w:rsid w:val="00A56F78"/>
    <w:rsid w:val="00A60741"/>
    <w:rsid w:val="00A80D30"/>
    <w:rsid w:val="00A84C48"/>
    <w:rsid w:val="00A9050B"/>
    <w:rsid w:val="00A921C9"/>
    <w:rsid w:val="00AA1947"/>
    <w:rsid w:val="00AB5EE4"/>
    <w:rsid w:val="00AD0876"/>
    <w:rsid w:val="00AE5AD3"/>
    <w:rsid w:val="00AE7EA2"/>
    <w:rsid w:val="00AF71CA"/>
    <w:rsid w:val="00B0057C"/>
    <w:rsid w:val="00B0090A"/>
    <w:rsid w:val="00B01D02"/>
    <w:rsid w:val="00B2095B"/>
    <w:rsid w:val="00B23849"/>
    <w:rsid w:val="00B26F7B"/>
    <w:rsid w:val="00B370C9"/>
    <w:rsid w:val="00B41127"/>
    <w:rsid w:val="00B454EF"/>
    <w:rsid w:val="00B6046B"/>
    <w:rsid w:val="00B638F9"/>
    <w:rsid w:val="00B7415F"/>
    <w:rsid w:val="00B80EA0"/>
    <w:rsid w:val="00B96DC0"/>
    <w:rsid w:val="00B97E80"/>
    <w:rsid w:val="00BA5D0C"/>
    <w:rsid w:val="00BB0C35"/>
    <w:rsid w:val="00BB145C"/>
    <w:rsid w:val="00BD456A"/>
    <w:rsid w:val="00BE0683"/>
    <w:rsid w:val="00BE2AB9"/>
    <w:rsid w:val="00BF4FCA"/>
    <w:rsid w:val="00C05CFB"/>
    <w:rsid w:val="00C10C47"/>
    <w:rsid w:val="00C1181D"/>
    <w:rsid w:val="00C14864"/>
    <w:rsid w:val="00C26C9E"/>
    <w:rsid w:val="00C40998"/>
    <w:rsid w:val="00C5378E"/>
    <w:rsid w:val="00C54D03"/>
    <w:rsid w:val="00C5637C"/>
    <w:rsid w:val="00C60F95"/>
    <w:rsid w:val="00C8370A"/>
    <w:rsid w:val="00C8556F"/>
    <w:rsid w:val="00C86DBC"/>
    <w:rsid w:val="00C906DF"/>
    <w:rsid w:val="00C92186"/>
    <w:rsid w:val="00C96BE4"/>
    <w:rsid w:val="00C96C41"/>
    <w:rsid w:val="00CD0959"/>
    <w:rsid w:val="00CD33E8"/>
    <w:rsid w:val="00CE00EF"/>
    <w:rsid w:val="00CE2ABF"/>
    <w:rsid w:val="00CE7F39"/>
    <w:rsid w:val="00D2200F"/>
    <w:rsid w:val="00D226CD"/>
    <w:rsid w:val="00D32F20"/>
    <w:rsid w:val="00D4230A"/>
    <w:rsid w:val="00D431BF"/>
    <w:rsid w:val="00D51969"/>
    <w:rsid w:val="00D52A00"/>
    <w:rsid w:val="00D557B2"/>
    <w:rsid w:val="00D711F3"/>
    <w:rsid w:val="00D71BE2"/>
    <w:rsid w:val="00D80E6E"/>
    <w:rsid w:val="00D82E16"/>
    <w:rsid w:val="00D833D1"/>
    <w:rsid w:val="00D874A5"/>
    <w:rsid w:val="00D931C9"/>
    <w:rsid w:val="00D94C4A"/>
    <w:rsid w:val="00DA0E55"/>
    <w:rsid w:val="00DA113F"/>
    <w:rsid w:val="00DA154F"/>
    <w:rsid w:val="00DC72B0"/>
    <w:rsid w:val="00DF5DBB"/>
    <w:rsid w:val="00DF6823"/>
    <w:rsid w:val="00E006C0"/>
    <w:rsid w:val="00E030C4"/>
    <w:rsid w:val="00E05983"/>
    <w:rsid w:val="00E232AC"/>
    <w:rsid w:val="00E33C70"/>
    <w:rsid w:val="00E35A09"/>
    <w:rsid w:val="00E37EB8"/>
    <w:rsid w:val="00E46D14"/>
    <w:rsid w:val="00E51CE1"/>
    <w:rsid w:val="00E57465"/>
    <w:rsid w:val="00E64317"/>
    <w:rsid w:val="00E75EF0"/>
    <w:rsid w:val="00E90A20"/>
    <w:rsid w:val="00E9388E"/>
    <w:rsid w:val="00EB0973"/>
    <w:rsid w:val="00EC1F7A"/>
    <w:rsid w:val="00EC4E4A"/>
    <w:rsid w:val="00EC6BB4"/>
    <w:rsid w:val="00ED0144"/>
    <w:rsid w:val="00ED309C"/>
    <w:rsid w:val="00ED4DB9"/>
    <w:rsid w:val="00ED5749"/>
    <w:rsid w:val="00EE5706"/>
    <w:rsid w:val="00EF1ADF"/>
    <w:rsid w:val="00EF1C49"/>
    <w:rsid w:val="00EF7BA3"/>
    <w:rsid w:val="00F01D85"/>
    <w:rsid w:val="00F13EA2"/>
    <w:rsid w:val="00F13EF3"/>
    <w:rsid w:val="00F203A5"/>
    <w:rsid w:val="00F24A01"/>
    <w:rsid w:val="00F30112"/>
    <w:rsid w:val="00F346CC"/>
    <w:rsid w:val="00F42921"/>
    <w:rsid w:val="00F51089"/>
    <w:rsid w:val="00F519A9"/>
    <w:rsid w:val="00F54182"/>
    <w:rsid w:val="00F655F5"/>
    <w:rsid w:val="00F733D4"/>
    <w:rsid w:val="00F77523"/>
    <w:rsid w:val="00F82BB8"/>
    <w:rsid w:val="00F82EDC"/>
    <w:rsid w:val="00F8370F"/>
    <w:rsid w:val="00F84010"/>
    <w:rsid w:val="00F85D16"/>
    <w:rsid w:val="00F931B3"/>
    <w:rsid w:val="00FA4F20"/>
    <w:rsid w:val="00FA7B98"/>
    <w:rsid w:val="00FB24D5"/>
    <w:rsid w:val="00FC2BF1"/>
    <w:rsid w:val="00FD652F"/>
    <w:rsid w:val="00FE385F"/>
    <w:rsid w:val="00FF2558"/>
    <w:rsid w:val="00FF31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B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6C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26C9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26C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26C9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26C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26C9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26C9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26C9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9A01F7EDA96456258B84DE9BC4656265327D7AE43C831231A336AE79C701D94B418AC84EE4C9299FE2057B19A38X4E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9A01F7EDA96456258B853E4AA2A092A572980A241C83275476C31BACB7917C3E157ADCAAB498D99FC3A5CB093D1CB8F4C85511931B503686BA80834X2E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9A01F7EDA96456258B84DE9BC4656265327D6AF41CA31231A336AE79C701D94B418AC84EE4C9299FE2057B19A38X4E" TargetMode="External"/><Relationship Id="rId11" Type="http://schemas.openxmlformats.org/officeDocument/2006/relationships/hyperlink" Target="consultantplus://offline/ref=09A01F7EDA96456258B84DE9BC4656265222DAAB43C931231A336AE79C701D94B418AC84EE4C9299FE2057B19A38X4E" TargetMode="External"/><Relationship Id="rId5" Type="http://schemas.openxmlformats.org/officeDocument/2006/relationships/hyperlink" Target="consultantplus://offline/ref=09A01F7EDA96456258B84DE9BC4656265325DEAC47CD31231A336AE79C701D94B418AC84EE4C9299FE2057B19A38X4E" TargetMode="External"/><Relationship Id="rId10" Type="http://schemas.openxmlformats.org/officeDocument/2006/relationships/hyperlink" Target="consultantplus://offline/ref=09A01F7EDA96456258B84DE9BC465626512ADDAC4DCA31231A336AE79C701D94A618F488EF448C98FD3501E0DCD097CA1196501331B7017436X8E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09A01F7EDA96456258B84DE9BC4656265327D7AE43C831231A336AE79C701D94B418AC84EE4C9299FE2057B19A38X4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26</Pages>
  <Words>10241</Words>
  <Characters>58375</Characters>
  <Application>Microsoft Office Word</Application>
  <DocSecurity>0</DocSecurity>
  <Lines>486</Lines>
  <Paragraphs>136</Paragraphs>
  <ScaleCrop>false</ScaleCrop>
  <Company>Microsoft</Company>
  <LinksUpToDate>false</LinksUpToDate>
  <CharactersWithSpaces>68480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</cp:revision>
  <dcterms:created xsi:type="dcterms:W3CDTF">2021-02-18T04:23:00Z</dcterms:created>
  <dcterms:modified xsi:type="dcterms:W3CDTF">2021-02-18T04:26:00Z</dcterms:modified>
</cp:coreProperties>
</file>